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A1E8" w14:textId="48648751" w:rsidR="00AA1EDE" w:rsidRDefault="00592066">
      <w:pPr>
        <w:rPr>
          <w:b/>
          <w:sz w:val="20"/>
          <w:szCs w:val="20"/>
        </w:rPr>
      </w:pPr>
      <w:r w:rsidRPr="00E17B0F">
        <w:rPr>
          <w:b/>
          <w:sz w:val="20"/>
          <w:szCs w:val="20"/>
        </w:rPr>
        <w:t>BRIT PORTAL // ACCEPTABLE USE POLICY</w:t>
      </w:r>
    </w:p>
    <w:p w14:paraId="53A812DE" w14:textId="77777777" w:rsidR="00E17B0F" w:rsidRPr="00E17B0F" w:rsidRDefault="00E17B0F">
      <w:pPr>
        <w:rPr>
          <w:b/>
          <w:sz w:val="20"/>
          <w:szCs w:val="20"/>
        </w:rPr>
      </w:pPr>
    </w:p>
    <w:p w14:paraId="145831EB" w14:textId="39EACD7B" w:rsidR="00DA7344" w:rsidRPr="00E17B0F" w:rsidRDefault="00164C6C" w:rsidP="003115AB">
      <w:pPr>
        <w:jc w:val="both"/>
        <w:rPr>
          <w:sz w:val="20"/>
          <w:szCs w:val="20"/>
        </w:rPr>
      </w:pPr>
      <w:r w:rsidRPr="00E17B0F">
        <w:rPr>
          <w:sz w:val="20"/>
          <w:szCs w:val="20"/>
        </w:rPr>
        <w:t xml:space="preserve">Your use of the </w:t>
      </w:r>
      <w:r w:rsidR="00DB25B1" w:rsidRPr="00E17B0F">
        <w:rPr>
          <w:sz w:val="20"/>
          <w:szCs w:val="20"/>
        </w:rPr>
        <w:t xml:space="preserve">Brit </w:t>
      </w:r>
      <w:r w:rsidR="00D348A5" w:rsidRPr="00E17B0F">
        <w:rPr>
          <w:sz w:val="20"/>
          <w:szCs w:val="20"/>
        </w:rPr>
        <w:t>P</w:t>
      </w:r>
      <w:r w:rsidRPr="00E17B0F">
        <w:rPr>
          <w:sz w:val="20"/>
          <w:szCs w:val="20"/>
        </w:rPr>
        <w:t xml:space="preserve">ortal is governed by your existing contractual relationship with </w:t>
      </w:r>
      <w:r w:rsidR="00DB25B1" w:rsidRPr="00E17B0F">
        <w:rPr>
          <w:sz w:val="20"/>
          <w:szCs w:val="20"/>
        </w:rPr>
        <w:t xml:space="preserve">Brit </w:t>
      </w:r>
      <w:r w:rsidRPr="00E17B0F">
        <w:rPr>
          <w:sz w:val="20"/>
          <w:szCs w:val="20"/>
        </w:rPr>
        <w:t xml:space="preserve">and the following </w:t>
      </w:r>
      <w:r w:rsidR="00F26991" w:rsidRPr="00E17B0F">
        <w:rPr>
          <w:sz w:val="20"/>
          <w:szCs w:val="20"/>
        </w:rPr>
        <w:t>A</w:t>
      </w:r>
      <w:r w:rsidRPr="00E17B0F">
        <w:rPr>
          <w:sz w:val="20"/>
          <w:szCs w:val="20"/>
        </w:rPr>
        <w:t xml:space="preserve">cceptable </w:t>
      </w:r>
      <w:r w:rsidR="00F26991" w:rsidRPr="00E17B0F">
        <w:rPr>
          <w:sz w:val="20"/>
          <w:szCs w:val="20"/>
        </w:rPr>
        <w:t>U</w:t>
      </w:r>
      <w:r w:rsidRPr="00E17B0F">
        <w:rPr>
          <w:sz w:val="20"/>
          <w:szCs w:val="20"/>
        </w:rPr>
        <w:t xml:space="preserve">se </w:t>
      </w:r>
      <w:r w:rsidR="00F26991" w:rsidRPr="00E17B0F">
        <w:rPr>
          <w:sz w:val="20"/>
          <w:szCs w:val="20"/>
        </w:rPr>
        <w:t>P</w:t>
      </w:r>
      <w:r w:rsidRPr="00E17B0F">
        <w:rPr>
          <w:sz w:val="20"/>
          <w:szCs w:val="20"/>
        </w:rPr>
        <w:t>olicy</w:t>
      </w:r>
      <w:r w:rsidR="00C36DE5" w:rsidRPr="00E17B0F">
        <w:rPr>
          <w:sz w:val="20"/>
          <w:szCs w:val="20"/>
        </w:rPr>
        <w:t xml:space="preserve"> (AUP)</w:t>
      </w:r>
      <w:r w:rsidR="00931697" w:rsidRPr="00E17B0F">
        <w:rPr>
          <w:sz w:val="20"/>
          <w:szCs w:val="20"/>
        </w:rPr>
        <w:t xml:space="preserve">.  By accessing the </w:t>
      </w:r>
      <w:r w:rsidR="00DB25B1" w:rsidRPr="00E17B0F">
        <w:rPr>
          <w:sz w:val="20"/>
          <w:szCs w:val="20"/>
        </w:rPr>
        <w:t>Brit</w:t>
      </w:r>
      <w:r w:rsidRPr="00E17B0F">
        <w:rPr>
          <w:sz w:val="20"/>
          <w:szCs w:val="20"/>
        </w:rPr>
        <w:t xml:space="preserve"> Portal</w:t>
      </w:r>
      <w:r w:rsidR="00C36DE5" w:rsidRPr="00E17B0F">
        <w:rPr>
          <w:sz w:val="20"/>
          <w:szCs w:val="20"/>
        </w:rPr>
        <w:t>, you agree to comply with and be bound by the AUP.</w:t>
      </w:r>
      <w:r w:rsidRPr="00E17B0F">
        <w:rPr>
          <w:sz w:val="20"/>
          <w:szCs w:val="20"/>
        </w:rPr>
        <w:t xml:space="preserve">  </w:t>
      </w:r>
      <w:r w:rsidR="00C54677" w:rsidRPr="00E17B0F">
        <w:rPr>
          <w:sz w:val="20"/>
          <w:szCs w:val="20"/>
        </w:rPr>
        <w:t xml:space="preserve">“Brit”, “we”, “our” and “us” refers to the Brit </w:t>
      </w:r>
      <w:r w:rsidR="00DB25B1" w:rsidRPr="00E17B0F">
        <w:rPr>
          <w:sz w:val="20"/>
          <w:szCs w:val="20"/>
        </w:rPr>
        <w:t>Limited group of companies</w:t>
      </w:r>
      <w:r w:rsidR="00C54677" w:rsidRPr="00E17B0F">
        <w:rPr>
          <w:sz w:val="20"/>
          <w:szCs w:val="20"/>
        </w:rPr>
        <w:t>, and “you” and “your” refers to the insurance broker accessing</w:t>
      </w:r>
      <w:r w:rsidR="00D348A5" w:rsidRPr="00E17B0F">
        <w:rPr>
          <w:sz w:val="20"/>
          <w:szCs w:val="20"/>
        </w:rPr>
        <w:t xml:space="preserve"> </w:t>
      </w:r>
      <w:r w:rsidR="00592066" w:rsidRPr="00E17B0F">
        <w:rPr>
          <w:sz w:val="20"/>
          <w:szCs w:val="20"/>
        </w:rPr>
        <w:t xml:space="preserve">the </w:t>
      </w:r>
      <w:r w:rsidR="00DB25B1" w:rsidRPr="00E17B0F">
        <w:rPr>
          <w:sz w:val="20"/>
          <w:szCs w:val="20"/>
        </w:rPr>
        <w:t>Brit</w:t>
      </w:r>
      <w:r w:rsidR="00C54677" w:rsidRPr="00E17B0F">
        <w:rPr>
          <w:sz w:val="20"/>
          <w:szCs w:val="20"/>
        </w:rPr>
        <w:t xml:space="preserve"> </w:t>
      </w:r>
      <w:r w:rsidR="00D348A5" w:rsidRPr="00E17B0F">
        <w:rPr>
          <w:sz w:val="20"/>
          <w:szCs w:val="20"/>
        </w:rPr>
        <w:t>P</w:t>
      </w:r>
      <w:r w:rsidR="00C54677" w:rsidRPr="00E17B0F">
        <w:rPr>
          <w:sz w:val="20"/>
          <w:szCs w:val="20"/>
        </w:rPr>
        <w:t>ortal</w:t>
      </w:r>
      <w:r w:rsidR="00DA7344" w:rsidRPr="00E17B0F">
        <w:rPr>
          <w:sz w:val="20"/>
          <w:szCs w:val="20"/>
        </w:rPr>
        <w:t xml:space="preserve"> </w:t>
      </w:r>
      <w:r w:rsidR="00C54677" w:rsidRPr="00E17B0F">
        <w:rPr>
          <w:sz w:val="20"/>
          <w:szCs w:val="20"/>
        </w:rPr>
        <w:t>and his/her/its</w:t>
      </w:r>
      <w:r w:rsidR="00DA7344" w:rsidRPr="00E17B0F">
        <w:rPr>
          <w:sz w:val="20"/>
          <w:szCs w:val="20"/>
        </w:rPr>
        <w:t xml:space="preserve"> agents </w:t>
      </w:r>
      <w:r w:rsidR="00B4248B" w:rsidRPr="00E17B0F">
        <w:rPr>
          <w:sz w:val="20"/>
          <w:szCs w:val="20"/>
        </w:rPr>
        <w:t xml:space="preserve">as well as </w:t>
      </w:r>
      <w:r w:rsidR="00C54677" w:rsidRPr="00E17B0F">
        <w:rPr>
          <w:sz w:val="20"/>
          <w:szCs w:val="20"/>
        </w:rPr>
        <w:t xml:space="preserve">any legal entity said broker or agent represents. </w:t>
      </w:r>
    </w:p>
    <w:p w14:paraId="70DBCF07" w14:textId="631F9A15" w:rsidR="00AA1EDE" w:rsidRPr="00E17B0F" w:rsidRDefault="00AA1EDE" w:rsidP="005D5AF1">
      <w:pPr>
        <w:pStyle w:val="ListParagraph"/>
        <w:numPr>
          <w:ilvl w:val="0"/>
          <w:numId w:val="8"/>
        </w:numPr>
        <w:jc w:val="both"/>
        <w:rPr>
          <w:b/>
          <w:sz w:val="20"/>
          <w:szCs w:val="20"/>
        </w:rPr>
      </w:pPr>
      <w:r w:rsidRPr="00E17B0F">
        <w:rPr>
          <w:b/>
          <w:sz w:val="20"/>
          <w:szCs w:val="20"/>
        </w:rPr>
        <w:t>Purpose</w:t>
      </w:r>
    </w:p>
    <w:p w14:paraId="3C2FB45E" w14:textId="6C6940C7" w:rsidR="00AA1EDE" w:rsidRPr="00E17B0F" w:rsidRDefault="00AA1EDE" w:rsidP="003115AB">
      <w:pPr>
        <w:jc w:val="both"/>
        <w:rPr>
          <w:sz w:val="20"/>
          <w:szCs w:val="20"/>
        </w:rPr>
      </w:pPr>
      <w:r w:rsidRPr="00E17B0F">
        <w:rPr>
          <w:sz w:val="20"/>
          <w:szCs w:val="20"/>
        </w:rPr>
        <w:t xml:space="preserve">This AUP is intended to provide a framework for use of the Brit Portal. It should be interpreted such that it has the widest application and to include new and developing technologies and uses, which may not be explicitly referred to herein. </w:t>
      </w:r>
    </w:p>
    <w:p w14:paraId="167FBFB8" w14:textId="7FD9C5F1" w:rsidR="008B7D87" w:rsidRPr="00E17B0F" w:rsidRDefault="008B7D87" w:rsidP="005D5AF1">
      <w:pPr>
        <w:pStyle w:val="ListParagraph"/>
        <w:numPr>
          <w:ilvl w:val="0"/>
          <w:numId w:val="8"/>
        </w:numPr>
        <w:jc w:val="both"/>
        <w:rPr>
          <w:b/>
          <w:bCs/>
          <w:sz w:val="20"/>
          <w:szCs w:val="20"/>
        </w:rPr>
      </w:pPr>
      <w:r w:rsidRPr="00E17B0F">
        <w:rPr>
          <w:b/>
          <w:bCs/>
          <w:sz w:val="20"/>
          <w:szCs w:val="20"/>
        </w:rPr>
        <w:t xml:space="preserve">Access and </w:t>
      </w:r>
      <w:r w:rsidR="00AA1EDE" w:rsidRPr="00E17B0F">
        <w:rPr>
          <w:b/>
          <w:bCs/>
          <w:sz w:val="20"/>
          <w:szCs w:val="20"/>
        </w:rPr>
        <w:t>U</w:t>
      </w:r>
      <w:r w:rsidRPr="00E17B0F">
        <w:rPr>
          <w:b/>
          <w:bCs/>
          <w:sz w:val="20"/>
          <w:szCs w:val="20"/>
        </w:rPr>
        <w:t>se</w:t>
      </w:r>
      <w:r w:rsidR="00597811" w:rsidRPr="00E17B0F">
        <w:rPr>
          <w:b/>
          <w:bCs/>
          <w:sz w:val="20"/>
          <w:szCs w:val="20"/>
        </w:rPr>
        <w:t xml:space="preserve"> </w:t>
      </w:r>
    </w:p>
    <w:p w14:paraId="3DEAA3ED" w14:textId="46624617" w:rsidR="008B7D87" w:rsidRPr="00E17B0F" w:rsidRDefault="008B7D87" w:rsidP="003115AB">
      <w:pPr>
        <w:jc w:val="both"/>
        <w:rPr>
          <w:bCs/>
          <w:sz w:val="20"/>
          <w:szCs w:val="20"/>
        </w:rPr>
      </w:pPr>
      <w:r w:rsidRPr="00E17B0F">
        <w:rPr>
          <w:bCs/>
          <w:sz w:val="20"/>
          <w:szCs w:val="20"/>
        </w:rPr>
        <w:t xml:space="preserve">You are responsible when access to </w:t>
      </w:r>
      <w:r w:rsidR="00592066" w:rsidRPr="00E17B0F">
        <w:rPr>
          <w:bCs/>
          <w:sz w:val="20"/>
          <w:szCs w:val="20"/>
        </w:rPr>
        <w:t xml:space="preserve">the </w:t>
      </w:r>
      <w:r w:rsidR="00DB25B1" w:rsidRPr="00E17B0F">
        <w:rPr>
          <w:bCs/>
          <w:sz w:val="20"/>
          <w:szCs w:val="20"/>
        </w:rPr>
        <w:t>Brit</w:t>
      </w:r>
      <w:r w:rsidRPr="00E17B0F">
        <w:rPr>
          <w:bCs/>
          <w:sz w:val="20"/>
          <w:szCs w:val="20"/>
        </w:rPr>
        <w:t xml:space="preserve"> Portal is obtained throug</w:t>
      </w:r>
      <w:r w:rsidR="005D5AF1" w:rsidRPr="00E17B0F">
        <w:rPr>
          <w:bCs/>
          <w:sz w:val="20"/>
          <w:szCs w:val="20"/>
        </w:rPr>
        <w:t>h</w:t>
      </w:r>
      <w:r w:rsidRPr="00E17B0F">
        <w:rPr>
          <w:bCs/>
          <w:sz w:val="20"/>
          <w:szCs w:val="20"/>
        </w:rPr>
        <w:t xml:space="preserve"> the use of your log-on credentials. You </w:t>
      </w:r>
      <w:r w:rsidR="00AA1EDE" w:rsidRPr="00E17B0F">
        <w:rPr>
          <w:bCs/>
          <w:sz w:val="20"/>
          <w:szCs w:val="20"/>
        </w:rPr>
        <w:t>must keep</w:t>
      </w:r>
      <w:r w:rsidRPr="00E17B0F">
        <w:rPr>
          <w:bCs/>
          <w:sz w:val="20"/>
          <w:szCs w:val="20"/>
        </w:rPr>
        <w:t xml:space="preserve"> your log-on credentials secure and confidential. You should not share, display, disclose or </w:t>
      </w:r>
      <w:r w:rsidR="00AA1EDE" w:rsidRPr="00E17B0F">
        <w:rPr>
          <w:bCs/>
          <w:sz w:val="20"/>
          <w:szCs w:val="20"/>
        </w:rPr>
        <w:t xml:space="preserve">provide </w:t>
      </w:r>
      <w:r w:rsidRPr="00E17B0F">
        <w:rPr>
          <w:bCs/>
          <w:sz w:val="20"/>
          <w:szCs w:val="20"/>
        </w:rPr>
        <w:t>your log-on credentials to any other party. You must notify us immediately if you know or suspect that your log-on credentials have been compromised. Unless you notify us accordingly, we will assume that all transactions carried out under your log-on credentials are authorised transactions.</w:t>
      </w:r>
      <w:r w:rsidR="00486CB1" w:rsidRPr="00E17B0F">
        <w:rPr>
          <w:bCs/>
          <w:sz w:val="20"/>
          <w:szCs w:val="20"/>
        </w:rPr>
        <w:t xml:space="preserve"> We have the right to disable any log-on credentials at any time if</w:t>
      </w:r>
      <w:r w:rsidR="00F26991" w:rsidRPr="00E17B0F">
        <w:rPr>
          <w:bCs/>
          <w:sz w:val="20"/>
          <w:szCs w:val="20"/>
        </w:rPr>
        <w:t>,</w:t>
      </w:r>
      <w:r w:rsidR="00486CB1" w:rsidRPr="00E17B0F">
        <w:rPr>
          <w:bCs/>
          <w:sz w:val="20"/>
          <w:szCs w:val="20"/>
        </w:rPr>
        <w:t xml:space="preserve"> in our opinion</w:t>
      </w:r>
      <w:r w:rsidR="00F26991" w:rsidRPr="00E17B0F">
        <w:rPr>
          <w:bCs/>
          <w:sz w:val="20"/>
          <w:szCs w:val="20"/>
        </w:rPr>
        <w:t>,</w:t>
      </w:r>
      <w:r w:rsidR="00486CB1" w:rsidRPr="00E17B0F">
        <w:rPr>
          <w:bCs/>
          <w:sz w:val="20"/>
          <w:szCs w:val="20"/>
        </w:rPr>
        <w:t xml:space="preserve"> you have failed to comply with any of the provisions of this AUP.</w:t>
      </w:r>
    </w:p>
    <w:p w14:paraId="6D9F89C5" w14:textId="4A942E13" w:rsidR="008B7D87" w:rsidRPr="00E17B0F" w:rsidRDefault="00597811" w:rsidP="005D5AF1">
      <w:pPr>
        <w:pStyle w:val="ListParagraph"/>
        <w:numPr>
          <w:ilvl w:val="0"/>
          <w:numId w:val="8"/>
        </w:numPr>
        <w:jc w:val="both"/>
        <w:rPr>
          <w:b/>
          <w:bCs/>
          <w:sz w:val="20"/>
          <w:szCs w:val="20"/>
        </w:rPr>
      </w:pPr>
      <w:r w:rsidRPr="00E17B0F">
        <w:rPr>
          <w:b/>
          <w:bCs/>
          <w:sz w:val="20"/>
          <w:szCs w:val="20"/>
        </w:rPr>
        <w:t xml:space="preserve">Authorised </w:t>
      </w:r>
      <w:r w:rsidR="00AA1EDE" w:rsidRPr="00E17B0F">
        <w:rPr>
          <w:b/>
          <w:bCs/>
          <w:sz w:val="20"/>
          <w:szCs w:val="20"/>
        </w:rPr>
        <w:t>U</w:t>
      </w:r>
      <w:r w:rsidRPr="00E17B0F">
        <w:rPr>
          <w:b/>
          <w:bCs/>
          <w:sz w:val="20"/>
          <w:szCs w:val="20"/>
        </w:rPr>
        <w:t>se</w:t>
      </w:r>
    </w:p>
    <w:p w14:paraId="1C754022" w14:textId="1B87E58A" w:rsidR="008B7D87" w:rsidRPr="00E17B0F" w:rsidRDefault="008B7D87" w:rsidP="00130AA6">
      <w:pPr>
        <w:jc w:val="both"/>
        <w:rPr>
          <w:sz w:val="20"/>
          <w:szCs w:val="20"/>
        </w:rPr>
      </w:pPr>
      <w:r w:rsidRPr="00E17B0F">
        <w:rPr>
          <w:bCs/>
          <w:sz w:val="20"/>
          <w:szCs w:val="20"/>
        </w:rPr>
        <w:t>You warran</w:t>
      </w:r>
      <w:r w:rsidR="00486CB1" w:rsidRPr="00E17B0F">
        <w:rPr>
          <w:bCs/>
          <w:sz w:val="20"/>
          <w:szCs w:val="20"/>
        </w:rPr>
        <w:t>t that you have the capacity</w:t>
      </w:r>
      <w:r w:rsidRPr="00E17B0F">
        <w:rPr>
          <w:bCs/>
          <w:sz w:val="20"/>
          <w:szCs w:val="20"/>
        </w:rPr>
        <w:t xml:space="preserve"> and the full authority</w:t>
      </w:r>
      <w:r w:rsidR="00A5507C" w:rsidRPr="00E17B0F">
        <w:rPr>
          <w:bCs/>
          <w:sz w:val="20"/>
          <w:szCs w:val="20"/>
        </w:rPr>
        <w:t xml:space="preserve"> of any applicant for insurance on whose behalf</w:t>
      </w:r>
      <w:r w:rsidR="00274E4E" w:rsidRPr="00E17B0F">
        <w:rPr>
          <w:bCs/>
          <w:sz w:val="20"/>
          <w:szCs w:val="20"/>
        </w:rPr>
        <w:t xml:space="preserve"> you are acting</w:t>
      </w:r>
      <w:r w:rsidRPr="00E17B0F">
        <w:rPr>
          <w:bCs/>
          <w:sz w:val="20"/>
          <w:szCs w:val="20"/>
        </w:rPr>
        <w:t xml:space="preserve"> to access </w:t>
      </w:r>
      <w:r w:rsidR="00592066" w:rsidRPr="00E17B0F">
        <w:rPr>
          <w:bCs/>
          <w:sz w:val="20"/>
          <w:szCs w:val="20"/>
        </w:rPr>
        <w:t xml:space="preserve">the </w:t>
      </w:r>
      <w:r w:rsidR="00DB25B1" w:rsidRPr="00E17B0F">
        <w:rPr>
          <w:bCs/>
          <w:sz w:val="20"/>
          <w:szCs w:val="20"/>
        </w:rPr>
        <w:t>Brit</w:t>
      </w:r>
      <w:r w:rsidRPr="00E17B0F">
        <w:rPr>
          <w:bCs/>
          <w:sz w:val="20"/>
          <w:szCs w:val="20"/>
        </w:rPr>
        <w:t xml:space="preserve"> Portal</w:t>
      </w:r>
      <w:r w:rsidR="00D348A5" w:rsidRPr="00E17B0F">
        <w:rPr>
          <w:bCs/>
          <w:sz w:val="20"/>
          <w:szCs w:val="20"/>
        </w:rPr>
        <w:t xml:space="preserve"> </w:t>
      </w:r>
      <w:r w:rsidRPr="00E17B0F">
        <w:rPr>
          <w:bCs/>
          <w:sz w:val="20"/>
          <w:szCs w:val="20"/>
        </w:rPr>
        <w:t xml:space="preserve">to </w:t>
      </w:r>
      <w:r w:rsidR="00AA1EDE" w:rsidRPr="00E17B0F">
        <w:rPr>
          <w:bCs/>
          <w:sz w:val="20"/>
          <w:szCs w:val="20"/>
        </w:rPr>
        <w:t>generate a quote for a contract of insurance</w:t>
      </w:r>
      <w:r w:rsidRPr="00E17B0F">
        <w:rPr>
          <w:bCs/>
          <w:sz w:val="20"/>
          <w:szCs w:val="20"/>
        </w:rPr>
        <w:t xml:space="preserve"> for </w:t>
      </w:r>
      <w:r w:rsidR="00274E4E" w:rsidRPr="00E17B0F">
        <w:rPr>
          <w:bCs/>
          <w:sz w:val="20"/>
          <w:szCs w:val="20"/>
        </w:rPr>
        <w:t xml:space="preserve">such </w:t>
      </w:r>
      <w:r w:rsidR="00A5507C" w:rsidRPr="00E17B0F">
        <w:rPr>
          <w:bCs/>
          <w:sz w:val="20"/>
          <w:szCs w:val="20"/>
        </w:rPr>
        <w:t xml:space="preserve">applicant </w:t>
      </w:r>
      <w:r w:rsidRPr="00E17B0F">
        <w:rPr>
          <w:bCs/>
          <w:sz w:val="20"/>
          <w:szCs w:val="20"/>
        </w:rPr>
        <w:t xml:space="preserve">and enter into a contract of insurance in the </w:t>
      </w:r>
      <w:r w:rsidR="00A5507C" w:rsidRPr="00E17B0F">
        <w:rPr>
          <w:bCs/>
          <w:sz w:val="20"/>
          <w:szCs w:val="20"/>
        </w:rPr>
        <w:t>applicant</w:t>
      </w:r>
      <w:r w:rsidRPr="00E17B0F">
        <w:rPr>
          <w:bCs/>
          <w:sz w:val="20"/>
          <w:szCs w:val="20"/>
        </w:rPr>
        <w:t xml:space="preserve">’s name. You warrant that you have the full authority of the </w:t>
      </w:r>
      <w:r w:rsidR="00A5507C" w:rsidRPr="00E17B0F">
        <w:rPr>
          <w:bCs/>
          <w:sz w:val="20"/>
          <w:szCs w:val="20"/>
        </w:rPr>
        <w:t xml:space="preserve">applicant </w:t>
      </w:r>
      <w:r w:rsidRPr="00E17B0F">
        <w:rPr>
          <w:bCs/>
          <w:sz w:val="20"/>
          <w:szCs w:val="20"/>
        </w:rPr>
        <w:t>to agree and comply with the obligations set out herein, in respect of the arrangement, negotiation or conclusion of any contract of insurance.</w:t>
      </w:r>
      <w:r w:rsidR="007C036C" w:rsidRPr="00E17B0F">
        <w:rPr>
          <w:bCs/>
          <w:sz w:val="20"/>
          <w:szCs w:val="20"/>
        </w:rPr>
        <w:t xml:space="preserve">  You warrant that the information you submit </w:t>
      </w:r>
      <w:r w:rsidR="009645C4" w:rsidRPr="00E17B0F">
        <w:rPr>
          <w:bCs/>
          <w:sz w:val="20"/>
          <w:szCs w:val="20"/>
        </w:rPr>
        <w:t>through the Brit Portal is for the purpose of</w:t>
      </w:r>
      <w:r w:rsidR="007C036C" w:rsidRPr="00E17B0F">
        <w:rPr>
          <w:bCs/>
          <w:sz w:val="20"/>
          <w:szCs w:val="20"/>
        </w:rPr>
        <w:t xml:space="preserve"> forming</w:t>
      </w:r>
      <w:r w:rsidR="002570E0" w:rsidRPr="00E17B0F">
        <w:rPr>
          <w:bCs/>
          <w:sz w:val="20"/>
          <w:szCs w:val="20"/>
        </w:rPr>
        <w:t xml:space="preserve"> the basis of a</w:t>
      </w:r>
      <w:r w:rsidR="000F172C" w:rsidRPr="00E17B0F">
        <w:rPr>
          <w:bCs/>
          <w:sz w:val="20"/>
          <w:szCs w:val="20"/>
        </w:rPr>
        <w:t xml:space="preserve"> contract of insurance</w:t>
      </w:r>
      <w:r w:rsidR="009645C4" w:rsidRPr="00E17B0F">
        <w:rPr>
          <w:bCs/>
          <w:sz w:val="20"/>
          <w:szCs w:val="20"/>
        </w:rPr>
        <w:t xml:space="preserve">, </w:t>
      </w:r>
      <w:r w:rsidR="007C036C" w:rsidRPr="00E17B0F">
        <w:rPr>
          <w:bCs/>
          <w:sz w:val="20"/>
          <w:szCs w:val="20"/>
        </w:rPr>
        <w:t>shall match the info</w:t>
      </w:r>
      <w:r w:rsidR="009645C4" w:rsidRPr="00E17B0F">
        <w:rPr>
          <w:bCs/>
          <w:sz w:val="20"/>
          <w:szCs w:val="20"/>
        </w:rPr>
        <w:t xml:space="preserve">rmation provided to you </w:t>
      </w:r>
      <w:r w:rsidR="00274E4E" w:rsidRPr="00E17B0F">
        <w:rPr>
          <w:bCs/>
          <w:sz w:val="20"/>
          <w:szCs w:val="20"/>
        </w:rPr>
        <w:t xml:space="preserve">by </w:t>
      </w:r>
      <w:r w:rsidR="00130AA6" w:rsidRPr="00E17B0F">
        <w:rPr>
          <w:bCs/>
          <w:sz w:val="20"/>
          <w:szCs w:val="20"/>
        </w:rPr>
        <w:t>the</w:t>
      </w:r>
      <w:r w:rsidR="009645C4" w:rsidRPr="00E17B0F">
        <w:rPr>
          <w:bCs/>
          <w:sz w:val="20"/>
          <w:szCs w:val="20"/>
        </w:rPr>
        <w:t xml:space="preserve"> </w:t>
      </w:r>
      <w:r w:rsidR="00A5507C" w:rsidRPr="00E17B0F">
        <w:rPr>
          <w:bCs/>
          <w:sz w:val="20"/>
          <w:szCs w:val="20"/>
        </w:rPr>
        <w:t>applicant</w:t>
      </w:r>
      <w:r w:rsidR="009645C4" w:rsidRPr="00E17B0F">
        <w:rPr>
          <w:bCs/>
          <w:sz w:val="20"/>
          <w:szCs w:val="20"/>
        </w:rPr>
        <w:t xml:space="preserve">, and may be used by us for business purposes including but not limited to </w:t>
      </w:r>
      <w:r w:rsidR="002570E0" w:rsidRPr="00E17B0F">
        <w:rPr>
          <w:sz w:val="20"/>
          <w:szCs w:val="20"/>
        </w:rPr>
        <w:t>(</w:t>
      </w:r>
      <w:proofErr w:type="spellStart"/>
      <w:r w:rsidR="002570E0" w:rsidRPr="00E17B0F">
        <w:rPr>
          <w:sz w:val="20"/>
          <w:szCs w:val="20"/>
        </w:rPr>
        <w:t>i</w:t>
      </w:r>
      <w:proofErr w:type="spellEnd"/>
      <w:r w:rsidR="002570E0" w:rsidRPr="00E17B0F">
        <w:rPr>
          <w:sz w:val="20"/>
          <w:szCs w:val="20"/>
        </w:rPr>
        <w:t>) pricing/underwriting a</w:t>
      </w:r>
      <w:r w:rsidR="009645C4" w:rsidRPr="00E17B0F">
        <w:rPr>
          <w:sz w:val="20"/>
          <w:szCs w:val="20"/>
        </w:rPr>
        <w:t xml:space="preserve"> </w:t>
      </w:r>
      <w:r w:rsidR="00F26991" w:rsidRPr="00E17B0F">
        <w:rPr>
          <w:sz w:val="20"/>
          <w:szCs w:val="20"/>
        </w:rPr>
        <w:t xml:space="preserve">contract </w:t>
      </w:r>
      <w:r w:rsidR="002570E0" w:rsidRPr="00E17B0F">
        <w:rPr>
          <w:sz w:val="20"/>
          <w:szCs w:val="20"/>
        </w:rPr>
        <w:t>of insurance</w:t>
      </w:r>
      <w:r w:rsidR="009645C4" w:rsidRPr="00E17B0F">
        <w:rPr>
          <w:sz w:val="20"/>
          <w:szCs w:val="20"/>
        </w:rPr>
        <w:t>; (ii) negotiating/obtaining reinsurance; and (iii) adjusting any claims or circumstances.</w:t>
      </w:r>
    </w:p>
    <w:p w14:paraId="592A0BAD" w14:textId="009D059F" w:rsidR="009C0516" w:rsidRPr="00E17B0F" w:rsidRDefault="009C0516" w:rsidP="005D5AF1">
      <w:pPr>
        <w:pStyle w:val="ListParagraph"/>
        <w:numPr>
          <w:ilvl w:val="0"/>
          <w:numId w:val="8"/>
        </w:numPr>
        <w:jc w:val="both"/>
        <w:rPr>
          <w:b/>
          <w:bCs/>
          <w:sz w:val="20"/>
          <w:szCs w:val="20"/>
        </w:rPr>
      </w:pPr>
      <w:r w:rsidRPr="00E17B0F">
        <w:rPr>
          <w:b/>
          <w:bCs/>
          <w:sz w:val="20"/>
          <w:szCs w:val="20"/>
        </w:rPr>
        <w:t xml:space="preserve">Availability and </w:t>
      </w:r>
      <w:r w:rsidR="00CC0F16" w:rsidRPr="00E17B0F">
        <w:rPr>
          <w:b/>
          <w:bCs/>
          <w:sz w:val="20"/>
          <w:szCs w:val="20"/>
        </w:rPr>
        <w:t>T</w:t>
      </w:r>
      <w:r w:rsidRPr="00E17B0F">
        <w:rPr>
          <w:b/>
          <w:bCs/>
          <w:sz w:val="20"/>
          <w:szCs w:val="20"/>
        </w:rPr>
        <w:t xml:space="preserve">ransmission of </w:t>
      </w:r>
      <w:r w:rsidR="00CC0F16" w:rsidRPr="00E17B0F">
        <w:rPr>
          <w:b/>
          <w:bCs/>
          <w:sz w:val="20"/>
          <w:szCs w:val="20"/>
        </w:rPr>
        <w:t>I</w:t>
      </w:r>
      <w:r w:rsidRPr="00E17B0F">
        <w:rPr>
          <w:b/>
          <w:bCs/>
          <w:sz w:val="20"/>
          <w:szCs w:val="20"/>
        </w:rPr>
        <w:t>nformation</w:t>
      </w:r>
    </w:p>
    <w:p w14:paraId="3D0ED5F2" w14:textId="0573AE90" w:rsidR="009C0516" w:rsidRPr="00E17B0F" w:rsidRDefault="009C0516" w:rsidP="003115AB">
      <w:pPr>
        <w:jc w:val="both"/>
        <w:rPr>
          <w:bCs/>
          <w:sz w:val="20"/>
          <w:szCs w:val="20"/>
        </w:rPr>
      </w:pPr>
      <w:r w:rsidRPr="00E17B0F">
        <w:rPr>
          <w:bCs/>
          <w:sz w:val="20"/>
          <w:szCs w:val="20"/>
        </w:rPr>
        <w:t xml:space="preserve">The Brit Portal is made available free of charge. We do not guarantee that the </w:t>
      </w:r>
      <w:r w:rsidR="00DB25B1" w:rsidRPr="00E17B0F">
        <w:rPr>
          <w:bCs/>
          <w:sz w:val="20"/>
          <w:szCs w:val="20"/>
        </w:rPr>
        <w:t>Brit</w:t>
      </w:r>
      <w:r w:rsidRPr="00E17B0F">
        <w:rPr>
          <w:bCs/>
          <w:sz w:val="20"/>
          <w:szCs w:val="20"/>
        </w:rPr>
        <w:t xml:space="preserve"> Portal, or any content on it, will always be available or uninterrupted.  We may suspend or amend or withdraw or restrict the availability of all or any part of the </w:t>
      </w:r>
      <w:r w:rsidR="00DB25B1" w:rsidRPr="00E17B0F">
        <w:rPr>
          <w:bCs/>
          <w:sz w:val="20"/>
          <w:szCs w:val="20"/>
        </w:rPr>
        <w:t>Brit</w:t>
      </w:r>
      <w:r w:rsidRPr="00E17B0F">
        <w:rPr>
          <w:bCs/>
          <w:sz w:val="20"/>
          <w:szCs w:val="20"/>
        </w:rPr>
        <w:t xml:space="preserve"> Portal, including for operational purposes.  You understand that </w:t>
      </w:r>
      <w:r w:rsidR="00DB25B1" w:rsidRPr="00E17B0F">
        <w:rPr>
          <w:bCs/>
          <w:sz w:val="20"/>
          <w:szCs w:val="20"/>
        </w:rPr>
        <w:t xml:space="preserve">information </w:t>
      </w:r>
      <w:r w:rsidR="000F172C" w:rsidRPr="00E17B0F">
        <w:rPr>
          <w:bCs/>
          <w:sz w:val="20"/>
          <w:szCs w:val="20"/>
        </w:rPr>
        <w:t>you input into</w:t>
      </w:r>
      <w:r w:rsidRPr="00E17B0F">
        <w:rPr>
          <w:bCs/>
          <w:sz w:val="20"/>
          <w:szCs w:val="20"/>
        </w:rPr>
        <w:t xml:space="preserve"> the </w:t>
      </w:r>
      <w:r w:rsidR="00DB25B1" w:rsidRPr="00E17B0F">
        <w:rPr>
          <w:bCs/>
          <w:sz w:val="20"/>
          <w:szCs w:val="20"/>
        </w:rPr>
        <w:t>Brit</w:t>
      </w:r>
      <w:r w:rsidRPr="00E17B0F">
        <w:rPr>
          <w:bCs/>
          <w:sz w:val="20"/>
          <w:szCs w:val="20"/>
        </w:rPr>
        <w:t xml:space="preserve"> Portal and</w:t>
      </w:r>
      <w:r w:rsidR="00AA1EDE" w:rsidRPr="00E17B0F">
        <w:rPr>
          <w:bCs/>
          <w:sz w:val="20"/>
          <w:szCs w:val="20"/>
        </w:rPr>
        <w:t xml:space="preserve"> </w:t>
      </w:r>
      <w:r w:rsidR="000F172C" w:rsidRPr="00E17B0F">
        <w:rPr>
          <w:bCs/>
          <w:sz w:val="20"/>
          <w:szCs w:val="20"/>
        </w:rPr>
        <w:t xml:space="preserve">that is </w:t>
      </w:r>
      <w:r w:rsidR="00AA1EDE" w:rsidRPr="00E17B0F">
        <w:rPr>
          <w:bCs/>
          <w:sz w:val="20"/>
          <w:szCs w:val="20"/>
        </w:rPr>
        <w:t>transmitted via</w:t>
      </w:r>
      <w:r w:rsidRPr="00E17B0F">
        <w:rPr>
          <w:bCs/>
          <w:sz w:val="20"/>
          <w:szCs w:val="20"/>
        </w:rPr>
        <w:t xml:space="preserve"> the internet may not be secure, as it is subject to possible interception, monitoring, delay, loss or alteration.  </w:t>
      </w:r>
    </w:p>
    <w:p w14:paraId="7D32868B" w14:textId="012C7201" w:rsidR="009C0516" w:rsidRDefault="009C0516" w:rsidP="003115AB">
      <w:pPr>
        <w:jc w:val="both"/>
        <w:rPr>
          <w:bCs/>
          <w:sz w:val="20"/>
          <w:szCs w:val="20"/>
        </w:rPr>
      </w:pPr>
      <w:r w:rsidRPr="00E17B0F">
        <w:rPr>
          <w:bCs/>
          <w:sz w:val="20"/>
          <w:szCs w:val="20"/>
        </w:rPr>
        <w:t xml:space="preserve">We shall not be responsible for any loss or alteration, delay or unauthorised interception of information transmitted via the internet which is beyond our control, nor shall we be liable for any losses, damages, costs, claims, expenses or liabilities whatsoever (whether direct, indirect, special, consequential or otherwise) arising out of or in connection with, the content of the </w:t>
      </w:r>
      <w:r w:rsidR="00DB25B1" w:rsidRPr="00E17B0F">
        <w:rPr>
          <w:bCs/>
          <w:sz w:val="20"/>
          <w:szCs w:val="20"/>
        </w:rPr>
        <w:t>Brit</w:t>
      </w:r>
      <w:r w:rsidRPr="00E17B0F">
        <w:rPr>
          <w:bCs/>
          <w:sz w:val="20"/>
          <w:szCs w:val="20"/>
        </w:rPr>
        <w:t xml:space="preserve"> </w:t>
      </w:r>
      <w:r w:rsidR="00D348A5" w:rsidRPr="00E17B0F">
        <w:rPr>
          <w:bCs/>
          <w:sz w:val="20"/>
          <w:szCs w:val="20"/>
        </w:rPr>
        <w:t>P</w:t>
      </w:r>
      <w:r w:rsidRPr="00E17B0F">
        <w:rPr>
          <w:bCs/>
          <w:sz w:val="20"/>
          <w:szCs w:val="20"/>
        </w:rPr>
        <w:t xml:space="preserve">ortal, any unavailability of the </w:t>
      </w:r>
      <w:r w:rsidR="00DB25B1" w:rsidRPr="00E17B0F">
        <w:rPr>
          <w:bCs/>
          <w:sz w:val="20"/>
          <w:szCs w:val="20"/>
        </w:rPr>
        <w:t>Brit</w:t>
      </w:r>
      <w:r w:rsidRPr="00E17B0F">
        <w:rPr>
          <w:bCs/>
          <w:sz w:val="20"/>
          <w:szCs w:val="20"/>
        </w:rPr>
        <w:t xml:space="preserve"> Portal, any amendments or changes to the </w:t>
      </w:r>
      <w:r w:rsidR="00DB25B1" w:rsidRPr="00E17B0F">
        <w:rPr>
          <w:bCs/>
          <w:sz w:val="20"/>
          <w:szCs w:val="20"/>
        </w:rPr>
        <w:t>Brit</w:t>
      </w:r>
      <w:r w:rsidRPr="00E17B0F">
        <w:rPr>
          <w:bCs/>
          <w:sz w:val="20"/>
          <w:szCs w:val="20"/>
        </w:rPr>
        <w:t xml:space="preserve"> Portal or its content including but not limited to </w:t>
      </w:r>
      <w:r w:rsidR="003F444A" w:rsidRPr="00E17B0F">
        <w:rPr>
          <w:bCs/>
          <w:sz w:val="20"/>
          <w:szCs w:val="20"/>
        </w:rPr>
        <w:t xml:space="preserve">and to the extent permitted by law </w:t>
      </w:r>
      <w:r w:rsidRPr="00E17B0F">
        <w:rPr>
          <w:bCs/>
          <w:sz w:val="20"/>
          <w:szCs w:val="20"/>
        </w:rPr>
        <w:t>any loss of profits, sales, business, or revenue; loss or corruption of data, information or software; loss of business opportunity; loss of anticipated savings; loss of goodwill; or any indirect or consequential loss.</w:t>
      </w:r>
    </w:p>
    <w:p w14:paraId="046F999B" w14:textId="71E8A81C" w:rsidR="00E17B0F" w:rsidRPr="00E17B0F" w:rsidRDefault="00E17B0F" w:rsidP="003115AB">
      <w:pPr>
        <w:jc w:val="both"/>
        <w:rPr>
          <w:bCs/>
          <w:sz w:val="20"/>
          <w:szCs w:val="20"/>
        </w:rPr>
      </w:pPr>
      <w:r>
        <w:rPr>
          <w:bCs/>
          <w:sz w:val="20"/>
          <w:szCs w:val="20"/>
        </w:rPr>
        <w:br w:type="page"/>
      </w:r>
    </w:p>
    <w:p w14:paraId="16607657" w14:textId="05D2142D" w:rsidR="009C0516" w:rsidRPr="00E17B0F" w:rsidRDefault="009C0516" w:rsidP="005D5AF1">
      <w:pPr>
        <w:pStyle w:val="ListParagraph"/>
        <w:numPr>
          <w:ilvl w:val="0"/>
          <w:numId w:val="8"/>
        </w:numPr>
        <w:jc w:val="both"/>
        <w:rPr>
          <w:b/>
          <w:sz w:val="20"/>
          <w:szCs w:val="20"/>
        </w:rPr>
      </w:pPr>
      <w:r w:rsidRPr="00E17B0F">
        <w:rPr>
          <w:b/>
          <w:bCs/>
          <w:sz w:val="20"/>
          <w:szCs w:val="20"/>
        </w:rPr>
        <w:lastRenderedPageBreak/>
        <w:t xml:space="preserve">General </w:t>
      </w:r>
      <w:r w:rsidR="00CC0F16" w:rsidRPr="00E17B0F">
        <w:rPr>
          <w:b/>
          <w:bCs/>
          <w:sz w:val="20"/>
          <w:szCs w:val="20"/>
        </w:rPr>
        <w:t>R</w:t>
      </w:r>
      <w:r w:rsidRPr="00E17B0F">
        <w:rPr>
          <w:b/>
          <w:bCs/>
          <w:sz w:val="20"/>
          <w:szCs w:val="20"/>
        </w:rPr>
        <w:t>estrictions</w:t>
      </w:r>
    </w:p>
    <w:p w14:paraId="0DA89431" w14:textId="675CA4A0" w:rsidR="009C0516" w:rsidRPr="00E17B0F" w:rsidRDefault="009C0516" w:rsidP="003115AB">
      <w:pPr>
        <w:jc w:val="both"/>
        <w:rPr>
          <w:sz w:val="20"/>
          <w:szCs w:val="20"/>
        </w:rPr>
      </w:pPr>
      <w:r w:rsidRPr="00E17B0F">
        <w:rPr>
          <w:sz w:val="20"/>
          <w:szCs w:val="20"/>
        </w:rPr>
        <w:t xml:space="preserve">You </w:t>
      </w:r>
      <w:r w:rsidR="00CC0F16" w:rsidRPr="00E17B0F">
        <w:rPr>
          <w:sz w:val="20"/>
          <w:szCs w:val="20"/>
        </w:rPr>
        <w:t xml:space="preserve">shall </w:t>
      </w:r>
      <w:r w:rsidRPr="00E17B0F">
        <w:rPr>
          <w:sz w:val="20"/>
          <w:szCs w:val="20"/>
        </w:rPr>
        <w:t>not:</w:t>
      </w:r>
    </w:p>
    <w:p w14:paraId="1749D234" w14:textId="5FBA78D3" w:rsidR="009C0516" w:rsidRPr="00E17B0F" w:rsidRDefault="009C0516" w:rsidP="000F172C">
      <w:pPr>
        <w:pStyle w:val="ListParagraph"/>
        <w:numPr>
          <w:ilvl w:val="1"/>
          <w:numId w:val="10"/>
        </w:numPr>
        <w:jc w:val="both"/>
        <w:rPr>
          <w:sz w:val="20"/>
          <w:szCs w:val="20"/>
        </w:rPr>
      </w:pPr>
      <w:r w:rsidRPr="00E17B0F">
        <w:rPr>
          <w:sz w:val="20"/>
          <w:szCs w:val="20"/>
        </w:rPr>
        <w:t>Use any demonstration, evaluation, or beta program credentials for any commercial product, service, or solution</w:t>
      </w:r>
      <w:r w:rsidR="00AA1EDE" w:rsidRPr="00E17B0F">
        <w:rPr>
          <w:sz w:val="20"/>
          <w:szCs w:val="20"/>
        </w:rPr>
        <w:t>;</w:t>
      </w:r>
    </w:p>
    <w:p w14:paraId="0611C36D" w14:textId="0BE8A754" w:rsidR="009C0516" w:rsidRPr="00E17B0F" w:rsidRDefault="009C0516" w:rsidP="000F172C">
      <w:pPr>
        <w:pStyle w:val="ListParagraph"/>
        <w:numPr>
          <w:ilvl w:val="1"/>
          <w:numId w:val="10"/>
        </w:numPr>
        <w:jc w:val="both"/>
        <w:rPr>
          <w:sz w:val="20"/>
          <w:szCs w:val="20"/>
        </w:rPr>
      </w:pPr>
      <w:r w:rsidRPr="00E17B0F">
        <w:rPr>
          <w:sz w:val="20"/>
          <w:szCs w:val="20"/>
        </w:rPr>
        <w:t xml:space="preserve">Remove, tamper with, or obscure </w:t>
      </w:r>
      <w:r w:rsidR="00DB25B1" w:rsidRPr="00E17B0F">
        <w:rPr>
          <w:sz w:val="20"/>
          <w:szCs w:val="20"/>
        </w:rPr>
        <w:t>Brit</w:t>
      </w:r>
      <w:r w:rsidRPr="00E17B0F">
        <w:rPr>
          <w:sz w:val="20"/>
          <w:szCs w:val="20"/>
        </w:rPr>
        <w:t xml:space="preserve"> or third-party branding and/or copyright information of the </w:t>
      </w:r>
      <w:r w:rsidR="00DB25B1" w:rsidRPr="00E17B0F">
        <w:rPr>
          <w:sz w:val="20"/>
          <w:szCs w:val="20"/>
        </w:rPr>
        <w:t>Brit</w:t>
      </w:r>
      <w:r w:rsidRPr="00E17B0F">
        <w:rPr>
          <w:sz w:val="20"/>
          <w:szCs w:val="20"/>
        </w:rPr>
        <w:t xml:space="preserve"> </w:t>
      </w:r>
      <w:r w:rsidR="00D348A5" w:rsidRPr="00E17B0F">
        <w:rPr>
          <w:sz w:val="20"/>
          <w:szCs w:val="20"/>
        </w:rPr>
        <w:t>P</w:t>
      </w:r>
      <w:r w:rsidRPr="00E17B0F">
        <w:rPr>
          <w:sz w:val="20"/>
          <w:szCs w:val="20"/>
        </w:rPr>
        <w:t>ortal</w:t>
      </w:r>
      <w:r w:rsidR="00AA1EDE" w:rsidRPr="00E17B0F">
        <w:rPr>
          <w:sz w:val="20"/>
          <w:szCs w:val="20"/>
        </w:rPr>
        <w:t>;</w:t>
      </w:r>
    </w:p>
    <w:p w14:paraId="007C613F" w14:textId="041A6C1A" w:rsidR="00CC0F16" w:rsidRPr="00E17B0F" w:rsidRDefault="009C0516" w:rsidP="000F172C">
      <w:pPr>
        <w:pStyle w:val="ListParagraph"/>
        <w:numPr>
          <w:ilvl w:val="1"/>
          <w:numId w:val="10"/>
        </w:numPr>
        <w:jc w:val="both"/>
        <w:rPr>
          <w:sz w:val="20"/>
          <w:szCs w:val="20"/>
        </w:rPr>
      </w:pPr>
      <w:r w:rsidRPr="00E17B0F">
        <w:rPr>
          <w:sz w:val="20"/>
          <w:szCs w:val="20"/>
        </w:rPr>
        <w:t xml:space="preserve">Extract or reutilize the </w:t>
      </w:r>
      <w:r w:rsidR="00DB25B1" w:rsidRPr="00E17B0F">
        <w:rPr>
          <w:sz w:val="20"/>
          <w:szCs w:val="20"/>
        </w:rPr>
        <w:t>Brit</w:t>
      </w:r>
      <w:r w:rsidRPr="00E17B0F">
        <w:rPr>
          <w:sz w:val="20"/>
          <w:szCs w:val="20"/>
        </w:rPr>
        <w:t xml:space="preserve"> </w:t>
      </w:r>
      <w:r w:rsidR="00D348A5" w:rsidRPr="00E17B0F">
        <w:rPr>
          <w:sz w:val="20"/>
          <w:szCs w:val="20"/>
        </w:rPr>
        <w:t>P</w:t>
      </w:r>
      <w:r w:rsidRPr="00E17B0F">
        <w:rPr>
          <w:sz w:val="20"/>
          <w:szCs w:val="20"/>
        </w:rPr>
        <w:t xml:space="preserve">ortal, nor modify, adapt, translate, disassemble, decompile or reverse engineer any </w:t>
      </w:r>
      <w:r w:rsidR="00CC0F16" w:rsidRPr="00E17B0F">
        <w:rPr>
          <w:sz w:val="20"/>
          <w:szCs w:val="20"/>
        </w:rPr>
        <w:t xml:space="preserve">part </w:t>
      </w:r>
      <w:r w:rsidRPr="00E17B0F">
        <w:rPr>
          <w:sz w:val="20"/>
          <w:szCs w:val="20"/>
        </w:rPr>
        <w:t xml:space="preserve">of the </w:t>
      </w:r>
      <w:r w:rsidR="00DB25B1" w:rsidRPr="00E17B0F">
        <w:rPr>
          <w:sz w:val="20"/>
          <w:szCs w:val="20"/>
        </w:rPr>
        <w:t>Brit</w:t>
      </w:r>
      <w:r w:rsidRPr="00E17B0F">
        <w:rPr>
          <w:sz w:val="20"/>
          <w:szCs w:val="20"/>
        </w:rPr>
        <w:t xml:space="preserve"> </w:t>
      </w:r>
      <w:r w:rsidR="00D348A5" w:rsidRPr="00E17B0F">
        <w:rPr>
          <w:sz w:val="20"/>
          <w:szCs w:val="20"/>
        </w:rPr>
        <w:t>P</w:t>
      </w:r>
      <w:r w:rsidRPr="00E17B0F">
        <w:rPr>
          <w:sz w:val="20"/>
          <w:szCs w:val="20"/>
        </w:rPr>
        <w:t>ortal</w:t>
      </w:r>
      <w:r w:rsidR="00CC0F16" w:rsidRPr="00E17B0F">
        <w:rPr>
          <w:sz w:val="20"/>
          <w:szCs w:val="20"/>
        </w:rPr>
        <w:t>;</w:t>
      </w:r>
    </w:p>
    <w:p w14:paraId="7282D85A" w14:textId="19D7B1A8" w:rsidR="009C0516" w:rsidRPr="00E17B0F" w:rsidRDefault="00CC0F16" w:rsidP="000F172C">
      <w:pPr>
        <w:pStyle w:val="ListParagraph"/>
        <w:numPr>
          <w:ilvl w:val="1"/>
          <w:numId w:val="10"/>
        </w:numPr>
        <w:jc w:val="both"/>
        <w:rPr>
          <w:sz w:val="20"/>
          <w:szCs w:val="20"/>
        </w:rPr>
      </w:pPr>
      <w:r w:rsidRPr="00E17B0F">
        <w:rPr>
          <w:sz w:val="20"/>
          <w:szCs w:val="20"/>
        </w:rPr>
        <w:t>Intentionally or recklessly introduce any form of spyware, computer virus or other potential malicious software</w:t>
      </w:r>
      <w:r w:rsidR="00AA1EDE" w:rsidRPr="00E17B0F">
        <w:rPr>
          <w:sz w:val="20"/>
          <w:szCs w:val="20"/>
        </w:rPr>
        <w:t>; or</w:t>
      </w:r>
    </w:p>
    <w:p w14:paraId="20B2F7E6" w14:textId="51FD4B43" w:rsidR="009C0516" w:rsidRPr="00E17B0F" w:rsidRDefault="009C0516" w:rsidP="000F172C">
      <w:pPr>
        <w:pStyle w:val="ListParagraph"/>
        <w:numPr>
          <w:ilvl w:val="1"/>
          <w:numId w:val="10"/>
        </w:numPr>
        <w:jc w:val="both"/>
        <w:rPr>
          <w:sz w:val="20"/>
          <w:szCs w:val="20"/>
        </w:rPr>
      </w:pPr>
      <w:r w:rsidRPr="00E17B0F">
        <w:rPr>
          <w:sz w:val="20"/>
          <w:szCs w:val="20"/>
        </w:rPr>
        <w:t xml:space="preserve">Degrade or diminish, whether through act or omission, the perceived quality of the </w:t>
      </w:r>
      <w:r w:rsidR="00DB25B1" w:rsidRPr="00E17B0F">
        <w:rPr>
          <w:sz w:val="20"/>
          <w:szCs w:val="20"/>
        </w:rPr>
        <w:t>Brit</w:t>
      </w:r>
      <w:r w:rsidRPr="00E17B0F">
        <w:rPr>
          <w:sz w:val="20"/>
          <w:szCs w:val="20"/>
        </w:rPr>
        <w:t xml:space="preserve"> </w:t>
      </w:r>
      <w:r w:rsidR="00D348A5" w:rsidRPr="00E17B0F">
        <w:rPr>
          <w:sz w:val="20"/>
          <w:szCs w:val="20"/>
        </w:rPr>
        <w:t>P</w:t>
      </w:r>
      <w:r w:rsidRPr="00E17B0F">
        <w:rPr>
          <w:sz w:val="20"/>
          <w:szCs w:val="20"/>
        </w:rPr>
        <w:t>ortal</w:t>
      </w:r>
      <w:r w:rsidR="00AA1EDE" w:rsidRPr="00E17B0F">
        <w:rPr>
          <w:sz w:val="20"/>
          <w:szCs w:val="20"/>
        </w:rPr>
        <w:t>.</w:t>
      </w:r>
    </w:p>
    <w:p w14:paraId="7D3D1C22" w14:textId="77777777" w:rsidR="000F172C" w:rsidRPr="00E17B0F" w:rsidRDefault="000F172C" w:rsidP="000F172C">
      <w:pPr>
        <w:pStyle w:val="ListParagraph"/>
        <w:jc w:val="both"/>
        <w:rPr>
          <w:sz w:val="20"/>
          <w:szCs w:val="20"/>
        </w:rPr>
      </w:pPr>
    </w:p>
    <w:p w14:paraId="0CDCE822" w14:textId="01FEC6B9" w:rsidR="00DA7344" w:rsidRPr="00E17B0F" w:rsidRDefault="00597811" w:rsidP="005D5AF1">
      <w:pPr>
        <w:pStyle w:val="ListParagraph"/>
        <w:numPr>
          <w:ilvl w:val="0"/>
          <w:numId w:val="8"/>
        </w:numPr>
        <w:jc w:val="both"/>
        <w:rPr>
          <w:b/>
          <w:sz w:val="20"/>
          <w:szCs w:val="20"/>
        </w:rPr>
      </w:pPr>
      <w:r w:rsidRPr="00E17B0F">
        <w:rPr>
          <w:b/>
          <w:bCs/>
          <w:sz w:val="20"/>
          <w:szCs w:val="20"/>
        </w:rPr>
        <w:t xml:space="preserve">No </w:t>
      </w:r>
      <w:r w:rsidR="00CC0F16" w:rsidRPr="00E17B0F">
        <w:rPr>
          <w:b/>
          <w:bCs/>
          <w:sz w:val="20"/>
          <w:szCs w:val="20"/>
        </w:rPr>
        <w:t>I</w:t>
      </w:r>
      <w:r w:rsidRPr="00E17B0F">
        <w:rPr>
          <w:b/>
          <w:bCs/>
          <w:sz w:val="20"/>
          <w:szCs w:val="20"/>
        </w:rPr>
        <w:t xml:space="preserve">llegal, </w:t>
      </w:r>
      <w:r w:rsidR="00CC0F16" w:rsidRPr="00E17B0F">
        <w:rPr>
          <w:b/>
          <w:bCs/>
          <w:sz w:val="20"/>
          <w:szCs w:val="20"/>
        </w:rPr>
        <w:t>H</w:t>
      </w:r>
      <w:r w:rsidRPr="00E17B0F">
        <w:rPr>
          <w:b/>
          <w:bCs/>
          <w:sz w:val="20"/>
          <w:szCs w:val="20"/>
        </w:rPr>
        <w:t xml:space="preserve">armful, or </w:t>
      </w:r>
      <w:r w:rsidR="00CC0F16" w:rsidRPr="00E17B0F">
        <w:rPr>
          <w:b/>
          <w:bCs/>
          <w:sz w:val="20"/>
          <w:szCs w:val="20"/>
        </w:rPr>
        <w:t>O</w:t>
      </w:r>
      <w:r w:rsidRPr="00E17B0F">
        <w:rPr>
          <w:b/>
          <w:bCs/>
          <w:sz w:val="20"/>
          <w:szCs w:val="20"/>
        </w:rPr>
        <w:t>ffensive u</w:t>
      </w:r>
      <w:r w:rsidR="00DA7344" w:rsidRPr="00E17B0F">
        <w:rPr>
          <w:b/>
          <w:bCs/>
          <w:sz w:val="20"/>
          <w:szCs w:val="20"/>
        </w:rPr>
        <w:t xml:space="preserve">se </w:t>
      </w:r>
    </w:p>
    <w:p w14:paraId="408B6352" w14:textId="261A6A6B" w:rsidR="00CC0F16" w:rsidRPr="00E17B0F" w:rsidRDefault="00DA7344" w:rsidP="003115AB">
      <w:pPr>
        <w:jc w:val="both"/>
        <w:rPr>
          <w:sz w:val="20"/>
          <w:szCs w:val="20"/>
        </w:rPr>
      </w:pPr>
      <w:r w:rsidRPr="00E17B0F">
        <w:rPr>
          <w:sz w:val="20"/>
          <w:szCs w:val="20"/>
        </w:rPr>
        <w:t xml:space="preserve">You agree not to use </w:t>
      </w:r>
      <w:r w:rsidR="00C54677" w:rsidRPr="00E17B0F">
        <w:rPr>
          <w:sz w:val="20"/>
          <w:szCs w:val="20"/>
        </w:rPr>
        <w:t xml:space="preserve">the </w:t>
      </w:r>
      <w:r w:rsidR="00DB25B1" w:rsidRPr="00E17B0F">
        <w:rPr>
          <w:sz w:val="20"/>
          <w:szCs w:val="20"/>
        </w:rPr>
        <w:t>Brit</w:t>
      </w:r>
      <w:r w:rsidR="00C54677" w:rsidRPr="00E17B0F">
        <w:rPr>
          <w:sz w:val="20"/>
          <w:szCs w:val="20"/>
        </w:rPr>
        <w:t xml:space="preserve"> </w:t>
      </w:r>
      <w:r w:rsidR="00D348A5" w:rsidRPr="00E17B0F">
        <w:rPr>
          <w:sz w:val="20"/>
          <w:szCs w:val="20"/>
        </w:rPr>
        <w:t>P</w:t>
      </w:r>
      <w:r w:rsidR="00C54677" w:rsidRPr="00E17B0F">
        <w:rPr>
          <w:sz w:val="20"/>
          <w:szCs w:val="20"/>
        </w:rPr>
        <w:t xml:space="preserve">ortal </w:t>
      </w:r>
      <w:r w:rsidRPr="00E17B0F">
        <w:rPr>
          <w:sz w:val="20"/>
          <w:szCs w:val="20"/>
        </w:rPr>
        <w:t>(</w:t>
      </w:r>
      <w:proofErr w:type="spellStart"/>
      <w:r w:rsidRPr="00E17B0F">
        <w:rPr>
          <w:sz w:val="20"/>
          <w:szCs w:val="20"/>
        </w:rPr>
        <w:t>i</w:t>
      </w:r>
      <w:proofErr w:type="spellEnd"/>
      <w:r w:rsidRPr="00E17B0F">
        <w:rPr>
          <w:sz w:val="20"/>
          <w:szCs w:val="20"/>
        </w:rPr>
        <w:t>) for the purpose of or in connection with any illegal, harmful, fraudulent, infringing or offensive activity</w:t>
      </w:r>
      <w:r w:rsidR="00AA1EDE" w:rsidRPr="00E17B0F">
        <w:rPr>
          <w:sz w:val="20"/>
          <w:szCs w:val="20"/>
        </w:rPr>
        <w:t>;</w:t>
      </w:r>
      <w:r w:rsidRPr="00E17B0F">
        <w:rPr>
          <w:sz w:val="20"/>
          <w:szCs w:val="20"/>
        </w:rPr>
        <w:t xml:space="preserve"> or (ii) to transmit, store, display, distribute or otherwise make available content, products or services that are illegal, harmful, fraudulent, infringing or offensive. </w:t>
      </w:r>
      <w:r w:rsidR="00931697" w:rsidRPr="00E17B0F">
        <w:rPr>
          <w:sz w:val="20"/>
          <w:szCs w:val="20"/>
        </w:rPr>
        <w:t xml:space="preserve"> </w:t>
      </w:r>
    </w:p>
    <w:p w14:paraId="2C942EFE" w14:textId="77777777" w:rsidR="00CC0F16" w:rsidRPr="00E17B0F" w:rsidRDefault="00CC0F16" w:rsidP="00CC0F16">
      <w:pPr>
        <w:pStyle w:val="ListParagraph"/>
        <w:numPr>
          <w:ilvl w:val="0"/>
          <w:numId w:val="8"/>
        </w:numPr>
        <w:jc w:val="both"/>
        <w:rPr>
          <w:b/>
          <w:bCs/>
          <w:sz w:val="20"/>
          <w:szCs w:val="20"/>
        </w:rPr>
      </w:pPr>
      <w:r w:rsidRPr="00E17B0F">
        <w:rPr>
          <w:b/>
          <w:bCs/>
          <w:sz w:val="20"/>
          <w:szCs w:val="20"/>
        </w:rPr>
        <w:t>Intellectual Property</w:t>
      </w:r>
    </w:p>
    <w:p w14:paraId="11C20EF6" w14:textId="74CBCFD5" w:rsidR="00DA7344" w:rsidRPr="00E17B0F" w:rsidRDefault="00931697" w:rsidP="00CC0F16">
      <w:pPr>
        <w:jc w:val="both"/>
        <w:rPr>
          <w:bCs/>
          <w:sz w:val="20"/>
          <w:szCs w:val="20"/>
        </w:rPr>
      </w:pPr>
      <w:r w:rsidRPr="00E17B0F">
        <w:rPr>
          <w:bCs/>
          <w:sz w:val="20"/>
          <w:szCs w:val="20"/>
        </w:rPr>
        <w:t xml:space="preserve">You acknowledge that all intellectual property rights in all materials in </w:t>
      </w:r>
      <w:r w:rsidR="00592066" w:rsidRPr="00E17B0F">
        <w:rPr>
          <w:bCs/>
          <w:sz w:val="20"/>
          <w:szCs w:val="20"/>
        </w:rPr>
        <w:t xml:space="preserve">the </w:t>
      </w:r>
      <w:r w:rsidR="00DB25B1" w:rsidRPr="00E17B0F">
        <w:rPr>
          <w:bCs/>
          <w:sz w:val="20"/>
          <w:szCs w:val="20"/>
        </w:rPr>
        <w:t>Brit</w:t>
      </w:r>
      <w:r w:rsidRPr="00E17B0F">
        <w:rPr>
          <w:bCs/>
          <w:sz w:val="20"/>
          <w:szCs w:val="20"/>
        </w:rPr>
        <w:t xml:space="preserve"> Portal remain the property of us or the relevant third</w:t>
      </w:r>
      <w:r w:rsidR="00CC0F16" w:rsidRPr="00E17B0F">
        <w:rPr>
          <w:bCs/>
          <w:sz w:val="20"/>
          <w:szCs w:val="20"/>
        </w:rPr>
        <w:t>-</w:t>
      </w:r>
      <w:r w:rsidRPr="00E17B0F">
        <w:rPr>
          <w:bCs/>
          <w:sz w:val="20"/>
          <w:szCs w:val="20"/>
        </w:rPr>
        <w:t xml:space="preserve">party proprietor, licensor or other content owner. Except as expressly permitted herein, no information on </w:t>
      </w:r>
      <w:r w:rsidR="00592066" w:rsidRPr="00E17B0F">
        <w:rPr>
          <w:bCs/>
          <w:sz w:val="20"/>
          <w:szCs w:val="20"/>
        </w:rPr>
        <w:t xml:space="preserve">the </w:t>
      </w:r>
      <w:r w:rsidR="00DB25B1" w:rsidRPr="00E17B0F">
        <w:rPr>
          <w:bCs/>
          <w:sz w:val="20"/>
          <w:szCs w:val="20"/>
        </w:rPr>
        <w:t>Brit</w:t>
      </w:r>
      <w:r w:rsidRPr="00E17B0F">
        <w:rPr>
          <w:bCs/>
          <w:sz w:val="20"/>
          <w:szCs w:val="20"/>
        </w:rPr>
        <w:t xml:space="preserve"> </w:t>
      </w:r>
      <w:r w:rsidR="00D348A5" w:rsidRPr="00E17B0F">
        <w:rPr>
          <w:bCs/>
          <w:sz w:val="20"/>
          <w:szCs w:val="20"/>
        </w:rPr>
        <w:t>P</w:t>
      </w:r>
      <w:r w:rsidRPr="00E17B0F">
        <w:rPr>
          <w:bCs/>
          <w:sz w:val="20"/>
          <w:szCs w:val="20"/>
        </w:rPr>
        <w:t>ortal</w:t>
      </w:r>
      <w:r w:rsidR="00D348A5" w:rsidRPr="00E17B0F">
        <w:rPr>
          <w:bCs/>
          <w:sz w:val="20"/>
          <w:szCs w:val="20"/>
        </w:rPr>
        <w:t xml:space="preserve"> </w:t>
      </w:r>
      <w:r w:rsidRPr="00E17B0F">
        <w:rPr>
          <w:bCs/>
          <w:sz w:val="20"/>
          <w:szCs w:val="20"/>
        </w:rPr>
        <w:t>may be reproduced in any fo</w:t>
      </w:r>
      <w:r w:rsidR="00DB0AFE">
        <w:rPr>
          <w:bCs/>
          <w:sz w:val="20"/>
          <w:szCs w:val="20"/>
        </w:rPr>
        <w:t>8</w:t>
      </w:r>
      <w:r w:rsidRPr="00E17B0F">
        <w:rPr>
          <w:bCs/>
          <w:sz w:val="20"/>
          <w:szCs w:val="20"/>
        </w:rPr>
        <w:t>rm, or by any means, without prior written permission from us.</w:t>
      </w:r>
    </w:p>
    <w:p w14:paraId="5CC4A618" w14:textId="6013B4E4" w:rsidR="00DA7344" w:rsidRPr="00E17B0F" w:rsidRDefault="00597811" w:rsidP="005D5AF1">
      <w:pPr>
        <w:pStyle w:val="ListParagraph"/>
        <w:numPr>
          <w:ilvl w:val="0"/>
          <w:numId w:val="8"/>
        </w:numPr>
        <w:jc w:val="both"/>
        <w:rPr>
          <w:b/>
          <w:sz w:val="20"/>
          <w:szCs w:val="20"/>
        </w:rPr>
      </w:pPr>
      <w:r w:rsidRPr="00E17B0F">
        <w:rPr>
          <w:b/>
          <w:bCs/>
          <w:sz w:val="20"/>
          <w:szCs w:val="20"/>
        </w:rPr>
        <w:t xml:space="preserve">No </w:t>
      </w:r>
      <w:r w:rsidR="00CC0F16" w:rsidRPr="00E17B0F">
        <w:rPr>
          <w:b/>
          <w:bCs/>
          <w:sz w:val="20"/>
          <w:szCs w:val="20"/>
        </w:rPr>
        <w:t>S</w:t>
      </w:r>
      <w:r w:rsidRPr="00E17B0F">
        <w:rPr>
          <w:b/>
          <w:bCs/>
          <w:sz w:val="20"/>
          <w:szCs w:val="20"/>
        </w:rPr>
        <w:t xml:space="preserve">ecurity </w:t>
      </w:r>
      <w:r w:rsidR="00CC0F16" w:rsidRPr="00E17B0F">
        <w:rPr>
          <w:b/>
          <w:bCs/>
          <w:sz w:val="20"/>
          <w:szCs w:val="20"/>
        </w:rPr>
        <w:t>V</w:t>
      </w:r>
      <w:r w:rsidRPr="00E17B0F">
        <w:rPr>
          <w:b/>
          <w:bCs/>
          <w:sz w:val="20"/>
          <w:szCs w:val="20"/>
        </w:rPr>
        <w:t xml:space="preserve">iolations or </w:t>
      </w:r>
      <w:r w:rsidR="00CC0F16" w:rsidRPr="00E17B0F">
        <w:rPr>
          <w:b/>
          <w:bCs/>
          <w:sz w:val="20"/>
          <w:szCs w:val="20"/>
        </w:rPr>
        <w:t>N</w:t>
      </w:r>
      <w:r w:rsidRPr="00E17B0F">
        <w:rPr>
          <w:b/>
          <w:bCs/>
          <w:sz w:val="20"/>
          <w:szCs w:val="20"/>
        </w:rPr>
        <w:t>etwork</w:t>
      </w:r>
      <w:r w:rsidR="00160F63" w:rsidRPr="00E17B0F">
        <w:rPr>
          <w:b/>
          <w:bCs/>
          <w:sz w:val="20"/>
          <w:szCs w:val="20"/>
        </w:rPr>
        <w:t xml:space="preserve"> </w:t>
      </w:r>
      <w:r w:rsidR="00CC0F16" w:rsidRPr="00E17B0F">
        <w:rPr>
          <w:b/>
          <w:bCs/>
          <w:sz w:val="20"/>
          <w:szCs w:val="20"/>
        </w:rPr>
        <w:t>A</w:t>
      </w:r>
      <w:r w:rsidR="00DA7344" w:rsidRPr="00E17B0F">
        <w:rPr>
          <w:b/>
          <w:bCs/>
          <w:sz w:val="20"/>
          <w:szCs w:val="20"/>
        </w:rPr>
        <w:t>buse</w:t>
      </w:r>
    </w:p>
    <w:p w14:paraId="7F24BF6E" w14:textId="6F0F6571" w:rsidR="00DA7344" w:rsidRPr="00E17B0F" w:rsidRDefault="009B617C" w:rsidP="003115AB">
      <w:pPr>
        <w:jc w:val="both"/>
        <w:rPr>
          <w:sz w:val="20"/>
          <w:szCs w:val="20"/>
        </w:rPr>
      </w:pPr>
      <w:r w:rsidRPr="00E17B0F">
        <w:rPr>
          <w:sz w:val="20"/>
          <w:szCs w:val="20"/>
        </w:rPr>
        <w:t xml:space="preserve">You </w:t>
      </w:r>
      <w:r w:rsidR="00160F63" w:rsidRPr="00E17B0F">
        <w:rPr>
          <w:sz w:val="20"/>
          <w:szCs w:val="20"/>
        </w:rPr>
        <w:t xml:space="preserve">shall </w:t>
      </w:r>
      <w:r w:rsidRPr="00E17B0F">
        <w:rPr>
          <w:sz w:val="20"/>
          <w:szCs w:val="20"/>
        </w:rPr>
        <w:t xml:space="preserve">not use the </w:t>
      </w:r>
      <w:r w:rsidR="00DB25B1" w:rsidRPr="00E17B0F">
        <w:rPr>
          <w:sz w:val="20"/>
          <w:szCs w:val="20"/>
        </w:rPr>
        <w:t>Brit</w:t>
      </w:r>
      <w:r w:rsidRPr="00E17B0F">
        <w:rPr>
          <w:sz w:val="20"/>
          <w:szCs w:val="20"/>
        </w:rPr>
        <w:t xml:space="preserve"> </w:t>
      </w:r>
      <w:r w:rsidR="00D348A5" w:rsidRPr="00E17B0F">
        <w:rPr>
          <w:sz w:val="20"/>
          <w:szCs w:val="20"/>
        </w:rPr>
        <w:t>P</w:t>
      </w:r>
      <w:r w:rsidRPr="00E17B0F">
        <w:rPr>
          <w:sz w:val="20"/>
          <w:szCs w:val="20"/>
        </w:rPr>
        <w:t xml:space="preserve">ortal </w:t>
      </w:r>
      <w:r w:rsidR="00DA7344" w:rsidRPr="00E17B0F">
        <w:rPr>
          <w:sz w:val="20"/>
          <w:szCs w:val="20"/>
        </w:rPr>
        <w:t>to violate the security or integrity of any IT or telecoms infrastructure, systems, devices, hardware or software. Prohibited activities include:</w:t>
      </w:r>
    </w:p>
    <w:p w14:paraId="3FD0E190" w14:textId="36887D34" w:rsidR="00DA7344" w:rsidRPr="00E17B0F" w:rsidRDefault="00DA7344" w:rsidP="000F172C">
      <w:pPr>
        <w:pStyle w:val="ListParagraph"/>
        <w:numPr>
          <w:ilvl w:val="0"/>
          <w:numId w:val="9"/>
        </w:numPr>
        <w:jc w:val="both"/>
        <w:rPr>
          <w:sz w:val="20"/>
          <w:szCs w:val="20"/>
        </w:rPr>
      </w:pPr>
      <w:r w:rsidRPr="00E17B0F">
        <w:rPr>
          <w:sz w:val="20"/>
          <w:szCs w:val="20"/>
        </w:rPr>
        <w:t>Accessing systems without permission</w:t>
      </w:r>
      <w:r w:rsidR="00AA1EDE" w:rsidRPr="00E17B0F">
        <w:rPr>
          <w:sz w:val="20"/>
          <w:szCs w:val="20"/>
        </w:rPr>
        <w:t>;</w:t>
      </w:r>
    </w:p>
    <w:p w14:paraId="4B6A1BDE" w14:textId="0CBE5A05" w:rsidR="00DA7344" w:rsidRPr="00E17B0F" w:rsidRDefault="00DA7344" w:rsidP="000F172C">
      <w:pPr>
        <w:pStyle w:val="ListParagraph"/>
        <w:numPr>
          <w:ilvl w:val="0"/>
          <w:numId w:val="9"/>
        </w:numPr>
        <w:jc w:val="both"/>
        <w:rPr>
          <w:sz w:val="20"/>
          <w:szCs w:val="20"/>
        </w:rPr>
      </w:pPr>
      <w:r w:rsidRPr="00E17B0F">
        <w:rPr>
          <w:sz w:val="20"/>
          <w:szCs w:val="20"/>
        </w:rPr>
        <w:t>Probing or attempting to probe, scan, test the vulnerability, penetrate or to breach any security or authentication measures used by a system</w:t>
      </w:r>
      <w:r w:rsidR="00AA1EDE" w:rsidRPr="00E17B0F">
        <w:rPr>
          <w:sz w:val="20"/>
          <w:szCs w:val="20"/>
        </w:rPr>
        <w:t>;</w:t>
      </w:r>
    </w:p>
    <w:p w14:paraId="40BBE339" w14:textId="0E04832D" w:rsidR="00DA7344" w:rsidRPr="00E17B0F" w:rsidRDefault="00DA7344" w:rsidP="000F172C">
      <w:pPr>
        <w:pStyle w:val="ListParagraph"/>
        <w:numPr>
          <w:ilvl w:val="0"/>
          <w:numId w:val="9"/>
        </w:numPr>
        <w:jc w:val="both"/>
        <w:rPr>
          <w:sz w:val="20"/>
          <w:szCs w:val="20"/>
        </w:rPr>
      </w:pPr>
      <w:r w:rsidRPr="00E17B0F">
        <w:rPr>
          <w:sz w:val="20"/>
          <w:szCs w:val="20"/>
        </w:rPr>
        <w:t>Monitoring of network data or traffic without permission</w:t>
      </w:r>
      <w:r w:rsidR="00AA1EDE" w:rsidRPr="00E17B0F">
        <w:rPr>
          <w:sz w:val="20"/>
          <w:szCs w:val="20"/>
        </w:rPr>
        <w:t>;</w:t>
      </w:r>
    </w:p>
    <w:p w14:paraId="4EC6CD95" w14:textId="77777777" w:rsidR="000F172C" w:rsidRPr="00E17B0F" w:rsidRDefault="00DA7344" w:rsidP="000F172C">
      <w:pPr>
        <w:pStyle w:val="ListParagraph"/>
        <w:numPr>
          <w:ilvl w:val="0"/>
          <w:numId w:val="9"/>
        </w:numPr>
        <w:jc w:val="both"/>
        <w:rPr>
          <w:sz w:val="20"/>
          <w:szCs w:val="20"/>
        </w:rPr>
      </w:pPr>
      <w:r w:rsidRPr="00E17B0F">
        <w:rPr>
          <w:sz w:val="20"/>
          <w:szCs w:val="20"/>
        </w:rPr>
        <w:t>Implementing any automated process or service to access and/or us</w:t>
      </w:r>
      <w:r w:rsidR="009B617C" w:rsidRPr="00E17B0F">
        <w:rPr>
          <w:sz w:val="20"/>
          <w:szCs w:val="20"/>
        </w:rPr>
        <w:t xml:space="preserve">e the </w:t>
      </w:r>
      <w:r w:rsidR="00DB25B1" w:rsidRPr="00E17B0F">
        <w:rPr>
          <w:sz w:val="20"/>
          <w:szCs w:val="20"/>
        </w:rPr>
        <w:t>Brit</w:t>
      </w:r>
      <w:r w:rsidR="009B617C" w:rsidRPr="00E17B0F">
        <w:rPr>
          <w:sz w:val="20"/>
          <w:szCs w:val="20"/>
        </w:rPr>
        <w:t xml:space="preserve"> </w:t>
      </w:r>
      <w:r w:rsidR="00D348A5" w:rsidRPr="00E17B0F">
        <w:rPr>
          <w:sz w:val="20"/>
          <w:szCs w:val="20"/>
        </w:rPr>
        <w:t>P</w:t>
      </w:r>
      <w:r w:rsidR="009B617C" w:rsidRPr="00E17B0F">
        <w:rPr>
          <w:sz w:val="20"/>
          <w:szCs w:val="20"/>
        </w:rPr>
        <w:t>ortal</w:t>
      </w:r>
      <w:r w:rsidRPr="00E17B0F">
        <w:rPr>
          <w:sz w:val="20"/>
          <w:szCs w:val="20"/>
        </w:rPr>
        <w:t xml:space="preserve"> such as bots, spiders, scrapers and </w:t>
      </w:r>
      <w:proofErr w:type="spellStart"/>
      <w:r w:rsidRPr="00E17B0F">
        <w:rPr>
          <w:sz w:val="20"/>
          <w:szCs w:val="20"/>
        </w:rPr>
        <w:t>webcrawlers</w:t>
      </w:r>
      <w:proofErr w:type="spellEnd"/>
      <w:r w:rsidR="00AA1EDE" w:rsidRPr="00E17B0F">
        <w:rPr>
          <w:sz w:val="20"/>
          <w:szCs w:val="20"/>
        </w:rPr>
        <w:t>;</w:t>
      </w:r>
    </w:p>
    <w:p w14:paraId="700BB0FA" w14:textId="77777777" w:rsidR="000F172C" w:rsidRPr="00E17B0F" w:rsidRDefault="00DA7344" w:rsidP="000F172C">
      <w:pPr>
        <w:pStyle w:val="ListParagraph"/>
        <w:numPr>
          <w:ilvl w:val="0"/>
          <w:numId w:val="9"/>
        </w:numPr>
        <w:jc w:val="both"/>
        <w:rPr>
          <w:sz w:val="20"/>
          <w:szCs w:val="20"/>
        </w:rPr>
      </w:pPr>
      <w:r w:rsidRPr="00E17B0F">
        <w:rPr>
          <w:sz w:val="20"/>
          <w:szCs w:val="20"/>
        </w:rPr>
        <w:t xml:space="preserve">Executing any kind of denial of service attacks (DoS, </w:t>
      </w:r>
      <w:proofErr w:type="spellStart"/>
      <w:r w:rsidRPr="00E17B0F">
        <w:rPr>
          <w:sz w:val="20"/>
          <w:szCs w:val="20"/>
        </w:rPr>
        <w:t>DDos</w:t>
      </w:r>
      <w:proofErr w:type="spellEnd"/>
      <w:r w:rsidRPr="00E17B0F">
        <w:rPr>
          <w:sz w:val="20"/>
          <w:szCs w:val="20"/>
        </w:rPr>
        <w:t>)</w:t>
      </w:r>
      <w:r w:rsidR="00AA1EDE" w:rsidRPr="00E17B0F">
        <w:rPr>
          <w:sz w:val="20"/>
          <w:szCs w:val="20"/>
        </w:rPr>
        <w:t>;</w:t>
      </w:r>
    </w:p>
    <w:p w14:paraId="05A25D33" w14:textId="77777777" w:rsidR="000F172C" w:rsidRPr="00E17B0F" w:rsidRDefault="00DA7344" w:rsidP="000F172C">
      <w:pPr>
        <w:pStyle w:val="ListParagraph"/>
        <w:numPr>
          <w:ilvl w:val="0"/>
          <w:numId w:val="9"/>
        </w:numPr>
        <w:jc w:val="both"/>
        <w:rPr>
          <w:sz w:val="20"/>
          <w:szCs w:val="20"/>
        </w:rPr>
      </w:pPr>
      <w:r w:rsidRPr="00E17B0F">
        <w:rPr>
          <w:sz w:val="20"/>
          <w:szCs w:val="20"/>
        </w:rPr>
        <w:t>Implementing measures to avoid any use limitations, reporting or accounting systems</w:t>
      </w:r>
      <w:r w:rsidR="00AA1EDE" w:rsidRPr="00E17B0F">
        <w:rPr>
          <w:sz w:val="20"/>
          <w:szCs w:val="20"/>
        </w:rPr>
        <w:t>; and</w:t>
      </w:r>
    </w:p>
    <w:p w14:paraId="245198CA" w14:textId="31FEB74F" w:rsidR="000F172C" w:rsidRPr="00E17B0F" w:rsidRDefault="00DA7344" w:rsidP="000F172C">
      <w:pPr>
        <w:pStyle w:val="ListParagraph"/>
        <w:numPr>
          <w:ilvl w:val="0"/>
          <w:numId w:val="9"/>
        </w:numPr>
        <w:jc w:val="both"/>
        <w:rPr>
          <w:sz w:val="20"/>
          <w:szCs w:val="20"/>
        </w:rPr>
      </w:pPr>
      <w:r w:rsidRPr="00E17B0F">
        <w:rPr>
          <w:sz w:val="20"/>
          <w:szCs w:val="20"/>
        </w:rPr>
        <w:t xml:space="preserve">Benchmarking or testing the availability or performance of </w:t>
      </w:r>
      <w:r w:rsidR="00931697" w:rsidRPr="00E17B0F">
        <w:rPr>
          <w:sz w:val="20"/>
          <w:szCs w:val="20"/>
        </w:rPr>
        <w:t xml:space="preserve">the </w:t>
      </w:r>
      <w:r w:rsidR="00DB25B1" w:rsidRPr="00E17B0F">
        <w:rPr>
          <w:sz w:val="20"/>
          <w:szCs w:val="20"/>
        </w:rPr>
        <w:t>Brit</w:t>
      </w:r>
      <w:r w:rsidRPr="00E17B0F">
        <w:rPr>
          <w:sz w:val="20"/>
          <w:szCs w:val="20"/>
        </w:rPr>
        <w:t xml:space="preserve"> </w:t>
      </w:r>
      <w:r w:rsidR="00931697" w:rsidRPr="00E17B0F">
        <w:rPr>
          <w:sz w:val="20"/>
          <w:szCs w:val="20"/>
        </w:rPr>
        <w:t>Portal</w:t>
      </w:r>
      <w:r w:rsidR="00AA1EDE" w:rsidRPr="00E17B0F">
        <w:rPr>
          <w:sz w:val="20"/>
          <w:szCs w:val="20"/>
        </w:rPr>
        <w:t>.</w:t>
      </w:r>
    </w:p>
    <w:p w14:paraId="13CB2B04" w14:textId="77777777" w:rsidR="000F172C" w:rsidRPr="00E17B0F" w:rsidRDefault="000F172C" w:rsidP="000F172C">
      <w:pPr>
        <w:pStyle w:val="ListParagraph"/>
        <w:jc w:val="both"/>
        <w:rPr>
          <w:sz w:val="20"/>
          <w:szCs w:val="20"/>
        </w:rPr>
      </w:pPr>
    </w:p>
    <w:p w14:paraId="3A6CEBD5" w14:textId="51F530E9" w:rsidR="00DA7344" w:rsidRPr="00E17B0F" w:rsidRDefault="00597811" w:rsidP="005D5AF1">
      <w:pPr>
        <w:pStyle w:val="ListParagraph"/>
        <w:numPr>
          <w:ilvl w:val="0"/>
          <w:numId w:val="8"/>
        </w:numPr>
        <w:jc w:val="both"/>
        <w:rPr>
          <w:b/>
          <w:sz w:val="20"/>
          <w:szCs w:val="20"/>
        </w:rPr>
      </w:pPr>
      <w:r w:rsidRPr="00E17B0F">
        <w:rPr>
          <w:b/>
          <w:bCs/>
          <w:sz w:val="20"/>
          <w:szCs w:val="20"/>
        </w:rPr>
        <w:t xml:space="preserve">Monitoring and </w:t>
      </w:r>
      <w:r w:rsidR="00CC0F16" w:rsidRPr="00E17B0F">
        <w:rPr>
          <w:b/>
          <w:bCs/>
          <w:sz w:val="20"/>
          <w:szCs w:val="20"/>
        </w:rPr>
        <w:t>R</w:t>
      </w:r>
      <w:r w:rsidRPr="00E17B0F">
        <w:rPr>
          <w:b/>
          <w:bCs/>
          <w:sz w:val="20"/>
          <w:szCs w:val="20"/>
        </w:rPr>
        <w:t xml:space="preserve">emedial </w:t>
      </w:r>
      <w:r w:rsidR="00CC0F16" w:rsidRPr="00E17B0F">
        <w:rPr>
          <w:b/>
          <w:bCs/>
          <w:sz w:val="20"/>
          <w:szCs w:val="20"/>
        </w:rPr>
        <w:t>A</w:t>
      </w:r>
      <w:r w:rsidR="00DA7344" w:rsidRPr="00E17B0F">
        <w:rPr>
          <w:b/>
          <w:bCs/>
          <w:sz w:val="20"/>
          <w:szCs w:val="20"/>
        </w:rPr>
        <w:t>ction</w:t>
      </w:r>
    </w:p>
    <w:p w14:paraId="7FA00F89" w14:textId="58FFBA09" w:rsidR="00DA7344" w:rsidRPr="00E17B0F" w:rsidRDefault="00DA7344" w:rsidP="003115AB">
      <w:pPr>
        <w:jc w:val="both"/>
        <w:rPr>
          <w:sz w:val="20"/>
          <w:szCs w:val="20"/>
        </w:rPr>
      </w:pPr>
      <w:r w:rsidRPr="00E17B0F">
        <w:rPr>
          <w:sz w:val="20"/>
          <w:szCs w:val="20"/>
        </w:rPr>
        <w:t>We reserve the right, but do not assume the obligation, to investigate any violat</w:t>
      </w:r>
      <w:r w:rsidR="009B617C" w:rsidRPr="00E17B0F">
        <w:rPr>
          <w:sz w:val="20"/>
          <w:szCs w:val="20"/>
        </w:rPr>
        <w:t>ion of this AUP or misuse of the</w:t>
      </w:r>
      <w:r w:rsidRPr="00E17B0F">
        <w:rPr>
          <w:sz w:val="20"/>
          <w:szCs w:val="20"/>
        </w:rPr>
        <w:t xml:space="preserve"> </w:t>
      </w:r>
      <w:r w:rsidR="00DB25B1" w:rsidRPr="00E17B0F">
        <w:rPr>
          <w:sz w:val="20"/>
          <w:szCs w:val="20"/>
        </w:rPr>
        <w:t>Brit</w:t>
      </w:r>
      <w:r w:rsidR="009B617C" w:rsidRPr="00E17B0F">
        <w:rPr>
          <w:sz w:val="20"/>
          <w:szCs w:val="20"/>
        </w:rPr>
        <w:t xml:space="preserve"> </w:t>
      </w:r>
      <w:r w:rsidR="00D348A5" w:rsidRPr="00E17B0F">
        <w:rPr>
          <w:sz w:val="20"/>
          <w:szCs w:val="20"/>
        </w:rPr>
        <w:t>P</w:t>
      </w:r>
      <w:r w:rsidR="009B617C" w:rsidRPr="00E17B0F">
        <w:rPr>
          <w:sz w:val="20"/>
          <w:szCs w:val="20"/>
        </w:rPr>
        <w:t>ortal</w:t>
      </w:r>
      <w:r w:rsidR="00931697" w:rsidRPr="00E17B0F">
        <w:rPr>
          <w:sz w:val="20"/>
          <w:szCs w:val="20"/>
        </w:rPr>
        <w:t>, and we may take remedial action if the AUP is violated and r</w:t>
      </w:r>
      <w:r w:rsidRPr="00E17B0F">
        <w:rPr>
          <w:sz w:val="20"/>
          <w:szCs w:val="20"/>
        </w:rPr>
        <w:t xml:space="preserve">eport any activity that we suspect violates any law or regulation to appropriate law enforcement officials, regulators, or other appropriate third parties. </w:t>
      </w:r>
    </w:p>
    <w:p w14:paraId="3A80EDB6" w14:textId="43932FCC" w:rsidR="00931697" w:rsidRPr="00E17B0F" w:rsidRDefault="00931697" w:rsidP="005D5AF1">
      <w:pPr>
        <w:pStyle w:val="ListParagraph"/>
        <w:numPr>
          <w:ilvl w:val="0"/>
          <w:numId w:val="8"/>
        </w:numPr>
        <w:jc w:val="both"/>
        <w:rPr>
          <w:b/>
          <w:bCs/>
          <w:sz w:val="20"/>
          <w:szCs w:val="20"/>
        </w:rPr>
      </w:pPr>
      <w:r w:rsidRPr="00E17B0F">
        <w:rPr>
          <w:b/>
          <w:bCs/>
          <w:sz w:val="20"/>
          <w:szCs w:val="20"/>
        </w:rPr>
        <w:t>Amendments</w:t>
      </w:r>
    </w:p>
    <w:p w14:paraId="7F2C2B2A" w14:textId="2A072F41" w:rsidR="00931697" w:rsidRDefault="00931697" w:rsidP="003115AB">
      <w:pPr>
        <w:jc w:val="both"/>
        <w:rPr>
          <w:bCs/>
          <w:sz w:val="20"/>
          <w:szCs w:val="20"/>
        </w:rPr>
      </w:pPr>
      <w:r w:rsidRPr="00E17B0F">
        <w:rPr>
          <w:bCs/>
          <w:sz w:val="20"/>
          <w:szCs w:val="20"/>
        </w:rPr>
        <w:t>We</w:t>
      </w:r>
      <w:r w:rsidR="00592066" w:rsidRPr="00E17B0F">
        <w:rPr>
          <w:bCs/>
          <w:sz w:val="20"/>
          <w:szCs w:val="20"/>
        </w:rPr>
        <w:t xml:space="preserve"> may amend or revise this AUP</w:t>
      </w:r>
      <w:r w:rsidRPr="00E17B0F">
        <w:rPr>
          <w:bCs/>
          <w:sz w:val="20"/>
          <w:szCs w:val="20"/>
        </w:rPr>
        <w:t xml:space="preserve"> from time to time to reflect changes in relevant laws and regulatory requirements and or any other circumstance.</w:t>
      </w:r>
    </w:p>
    <w:p w14:paraId="70AC9C83" w14:textId="28FD4DDE" w:rsidR="00CE3D97" w:rsidRDefault="00CE3D97" w:rsidP="003115AB">
      <w:pPr>
        <w:jc w:val="both"/>
        <w:rPr>
          <w:bCs/>
          <w:sz w:val="20"/>
          <w:szCs w:val="20"/>
        </w:rPr>
      </w:pPr>
    </w:p>
    <w:p w14:paraId="18A1164B" w14:textId="76E0EA26" w:rsidR="00CE3D97" w:rsidRDefault="00CE3D97" w:rsidP="003115AB">
      <w:pPr>
        <w:jc w:val="both"/>
        <w:rPr>
          <w:bCs/>
          <w:sz w:val="20"/>
          <w:szCs w:val="20"/>
        </w:rPr>
      </w:pPr>
    </w:p>
    <w:p w14:paraId="6738E82D" w14:textId="0D2FFD43" w:rsidR="00CE3D97" w:rsidRDefault="00CE3D97" w:rsidP="003115AB">
      <w:pPr>
        <w:jc w:val="both"/>
        <w:rPr>
          <w:bCs/>
          <w:sz w:val="20"/>
          <w:szCs w:val="20"/>
        </w:rPr>
      </w:pPr>
    </w:p>
    <w:tbl>
      <w:tblPr>
        <w:tblStyle w:val="TableGrid"/>
        <w:tblW w:w="9726" w:type="dxa"/>
        <w:tblInd w:w="-31" w:type="dxa"/>
        <w:tblCellMar>
          <w:top w:w="64" w:type="dxa"/>
          <w:left w:w="79" w:type="dxa"/>
          <w:right w:w="115" w:type="dxa"/>
        </w:tblCellMar>
        <w:tblLook w:val="04A0" w:firstRow="1" w:lastRow="0" w:firstColumn="1" w:lastColumn="0" w:noHBand="0" w:noVBand="1"/>
      </w:tblPr>
      <w:tblGrid>
        <w:gridCol w:w="9726"/>
      </w:tblGrid>
      <w:tr w:rsidR="00CE3D97" w14:paraId="2D5297E7" w14:textId="77777777" w:rsidTr="00546B44">
        <w:trPr>
          <w:trHeight w:val="499"/>
        </w:trPr>
        <w:tc>
          <w:tcPr>
            <w:tcW w:w="9726" w:type="dxa"/>
            <w:tcBorders>
              <w:top w:val="single" w:sz="2" w:space="0" w:color="000000"/>
              <w:left w:val="single" w:sz="2" w:space="0" w:color="000000"/>
              <w:bottom w:val="single" w:sz="2" w:space="0" w:color="000000"/>
              <w:right w:val="single" w:sz="2" w:space="0" w:color="000000"/>
            </w:tcBorders>
            <w:hideMark/>
          </w:tcPr>
          <w:p w14:paraId="62F35D63" w14:textId="1F475746" w:rsidR="00CE3D97" w:rsidRPr="006A26C1" w:rsidRDefault="00CE3D97" w:rsidP="00546B44">
            <w:pPr>
              <w:spacing w:after="206" w:line="256" w:lineRule="auto"/>
              <w:rPr>
                <w:rFonts w:cstheme="minorHAnsi"/>
                <w:sz w:val="20"/>
                <w:szCs w:val="20"/>
              </w:rPr>
            </w:pPr>
            <w:r w:rsidRPr="006A26C1">
              <w:rPr>
                <w:rFonts w:cstheme="minorHAnsi"/>
                <w:sz w:val="20"/>
                <w:szCs w:val="20"/>
              </w:rPr>
              <w:lastRenderedPageBreak/>
              <w:t>a) Applicant Company Name</w:t>
            </w:r>
            <w:r w:rsidR="003827FF">
              <w:rPr>
                <w:rFonts w:cstheme="minorHAnsi"/>
                <w:sz w:val="20"/>
                <w:szCs w:val="20"/>
              </w:rPr>
              <w:t>:</w:t>
            </w:r>
            <w:r w:rsidRPr="006A26C1">
              <w:rPr>
                <w:rFonts w:cstheme="minorHAnsi"/>
                <w:sz w:val="20"/>
                <w:szCs w:val="20"/>
              </w:rPr>
              <w:tab/>
            </w:r>
            <w:r w:rsidRPr="006A26C1">
              <w:rPr>
                <w:rFonts w:cstheme="minorHAnsi"/>
                <w:sz w:val="20"/>
                <w:szCs w:val="20"/>
              </w:rPr>
              <w:tab/>
            </w:r>
          </w:p>
        </w:tc>
      </w:tr>
      <w:tr w:rsidR="00CE3D97" w14:paraId="4537A820" w14:textId="77777777" w:rsidTr="00CE3D97">
        <w:trPr>
          <w:trHeight w:val="4854"/>
        </w:trPr>
        <w:tc>
          <w:tcPr>
            <w:tcW w:w="9726" w:type="dxa"/>
            <w:tcBorders>
              <w:top w:val="single" w:sz="2" w:space="0" w:color="000000"/>
              <w:left w:val="single" w:sz="2" w:space="0" w:color="000000"/>
              <w:bottom w:val="single" w:sz="2" w:space="0" w:color="000000"/>
              <w:right w:val="single" w:sz="2" w:space="0" w:color="000000"/>
            </w:tcBorders>
            <w:vAlign w:val="center"/>
            <w:hideMark/>
          </w:tcPr>
          <w:p w14:paraId="549A32D6" w14:textId="77777777" w:rsidR="00CE3D97" w:rsidRPr="006A26C1" w:rsidRDefault="00CE3D97" w:rsidP="00CE3D97">
            <w:pPr>
              <w:numPr>
                <w:ilvl w:val="0"/>
                <w:numId w:val="11"/>
              </w:numPr>
              <w:spacing w:after="162" w:line="256" w:lineRule="auto"/>
              <w:ind w:hanging="182"/>
              <w:rPr>
                <w:rFonts w:cstheme="minorHAnsi"/>
                <w:sz w:val="20"/>
                <w:szCs w:val="20"/>
              </w:rPr>
            </w:pPr>
            <w:r w:rsidRPr="006A26C1">
              <w:rPr>
                <w:rFonts w:cstheme="minorHAnsi"/>
                <w:sz w:val="20"/>
                <w:szCs w:val="20"/>
              </w:rPr>
              <w:t>Applicant Company Address</w:t>
            </w:r>
          </w:p>
          <w:p w14:paraId="74E77642" w14:textId="4C5C5758" w:rsidR="006A26C1" w:rsidRPr="006A26C1" w:rsidRDefault="006A26C1" w:rsidP="006A26C1">
            <w:pPr>
              <w:tabs>
                <w:tab w:val="center" w:pos="1495"/>
                <w:tab w:val="center" w:pos="3339"/>
                <w:tab w:val="center" w:pos="4078"/>
                <w:tab w:val="center" w:pos="4916"/>
              </w:tabs>
              <w:spacing w:after="130" w:line="256" w:lineRule="auto"/>
              <w:rPr>
                <w:rFonts w:cstheme="minorHAnsi"/>
                <w:sz w:val="20"/>
                <w:szCs w:val="20"/>
              </w:rPr>
            </w:pPr>
            <w:r w:rsidRPr="006A26C1">
              <w:rPr>
                <w:rFonts w:cstheme="minorHAnsi"/>
                <w:sz w:val="20"/>
                <w:szCs w:val="20"/>
              </w:rPr>
              <w:t xml:space="preserve">    </w:t>
            </w:r>
            <w:r w:rsidR="00CE3D97" w:rsidRPr="006A26C1">
              <w:rPr>
                <w:rFonts w:cstheme="minorHAnsi"/>
                <w:sz w:val="20"/>
                <w:szCs w:val="20"/>
              </w:rPr>
              <w:t>Street Address:</w:t>
            </w:r>
            <w:r w:rsidR="00CE3D97" w:rsidRPr="006A26C1">
              <w:rPr>
                <w:rFonts w:cstheme="minorHAnsi"/>
                <w:sz w:val="20"/>
                <w:szCs w:val="20"/>
              </w:rPr>
              <w:tab/>
            </w:r>
            <w:r w:rsidR="00CE3D97" w:rsidRPr="006A26C1">
              <w:rPr>
                <w:rFonts w:cstheme="minorHAnsi"/>
                <w:sz w:val="20"/>
                <w:szCs w:val="20"/>
              </w:rPr>
              <w:tab/>
            </w:r>
            <w:r w:rsidR="00CE3D97" w:rsidRPr="006A26C1">
              <w:rPr>
                <w:rFonts w:cstheme="minorHAnsi"/>
                <w:sz w:val="20"/>
                <w:szCs w:val="20"/>
              </w:rPr>
              <w:tab/>
            </w:r>
          </w:p>
          <w:p w14:paraId="5EC0F302" w14:textId="0C19676D" w:rsidR="00CE3D97" w:rsidRPr="006A26C1" w:rsidRDefault="00CE3D97">
            <w:pPr>
              <w:tabs>
                <w:tab w:val="center" w:pos="425"/>
                <w:tab w:val="center" w:pos="1901"/>
                <w:tab w:val="center" w:pos="5622"/>
              </w:tabs>
              <w:spacing w:after="203" w:line="256" w:lineRule="auto"/>
              <w:rPr>
                <w:rFonts w:cstheme="minorHAnsi"/>
                <w:sz w:val="20"/>
                <w:szCs w:val="20"/>
              </w:rPr>
            </w:pPr>
            <w:r w:rsidRPr="006A26C1">
              <w:rPr>
                <w:rFonts w:cstheme="minorHAnsi"/>
                <w:sz w:val="20"/>
                <w:szCs w:val="20"/>
              </w:rPr>
              <w:tab/>
              <w:t>Town</w:t>
            </w:r>
            <w:r w:rsidR="006A26C1">
              <w:rPr>
                <w:rFonts w:cstheme="minorHAnsi"/>
                <w:sz w:val="20"/>
                <w:szCs w:val="20"/>
              </w:rPr>
              <w:t>:</w:t>
            </w:r>
            <w:r w:rsidRPr="006A26C1">
              <w:rPr>
                <w:rFonts w:cstheme="minorHAnsi"/>
                <w:sz w:val="20"/>
                <w:szCs w:val="20"/>
              </w:rPr>
              <w:tab/>
            </w:r>
            <w:r w:rsidRPr="006A26C1">
              <w:rPr>
                <w:rFonts w:cstheme="minorHAnsi"/>
                <w:sz w:val="20"/>
                <w:szCs w:val="20"/>
              </w:rPr>
              <w:tab/>
              <w:t>State</w:t>
            </w:r>
            <w:r w:rsidR="006A26C1">
              <w:rPr>
                <w:rFonts w:cstheme="minorHAnsi"/>
                <w:sz w:val="20"/>
                <w:szCs w:val="20"/>
              </w:rPr>
              <w:t>:</w:t>
            </w:r>
          </w:p>
          <w:p w14:paraId="2B3789E4" w14:textId="417952FC" w:rsidR="00CE3D97" w:rsidRPr="006A26C1" w:rsidRDefault="006A26C1">
            <w:pPr>
              <w:tabs>
                <w:tab w:val="center" w:pos="1159"/>
                <w:tab w:val="center" w:pos="6190"/>
              </w:tabs>
              <w:spacing w:after="160" w:line="256" w:lineRule="auto"/>
              <w:rPr>
                <w:rFonts w:cstheme="minorHAnsi"/>
                <w:sz w:val="20"/>
                <w:szCs w:val="20"/>
              </w:rPr>
            </w:pPr>
            <w:r w:rsidRPr="006A26C1">
              <w:rPr>
                <w:rFonts w:cstheme="minorHAnsi"/>
                <w:sz w:val="20"/>
                <w:szCs w:val="20"/>
              </w:rPr>
              <w:t xml:space="preserve">    </w:t>
            </w:r>
            <w:r w:rsidR="00CE3D97" w:rsidRPr="006A26C1">
              <w:rPr>
                <w:rFonts w:cstheme="minorHAnsi"/>
                <w:sz w:val="20"/>
                <w:szCs w:val="20"/>
              </w:rPr>
              <w:t>Post/Zip Code</w:t>
            </w:r>
            <w:r>
              <w:rPr>
                <w:rFonts w:cstheme="minorHAnsi"/>
                <w:sz w:val="20"/>
                <w:szCs w:val="20"/>
              </w:rPr>
              <w:t>:</w:t>
            </w:r>
            <w:r w:rsidRPr="006A26C1">
              <w:rPr>
                <w:rFonts w:cstheme="minorHAnsi"/>
                <w:sz w:val="20"/>
                <w:szCs w:val="20"/>
              </w:rPr>
              <w:t xml:space="preserve">                                                                               </w:t>
            </w:r>
            <w:r>
              <w:rPr>
                <w:rFonts w:cstheme="minorHAnsi"/>
                <w:sz w:val="20"/>
                <w:szCs w:val="20"/>
              </w:rPr>
              <w:t xml:space="preserve">         </w:t>
            </w:r>
            <w:r w:rsidR="00CE3D97" w:rsidRPr="006A26C1">
              <w:rPr>
                <w:rFonts w:cstheme="minorHAnsi"/>
                <w:sz w:val="20"/>
                <w:szCs w:val="20"/>
              </w:rPr>
              <w:t>Country</w:t>
            </w:r>
            <w:r>
              <w:rPr>
                <w:rFonts w:cstheme="minorHAnsi"/>
                <w:sz w:val="20"/>
                <w:szCs w:val="20"/>
              </w:rPr>
              <w:t>:</w:t>
            </w:r>
            <w:r w:rsidR="00CE3D97" w:rsidRPr="006A26C1">
              <w:rPr>
                <w:rFonts w:cstheme="minorHAnsi"/>
                <w:sz w:val="20"/>
                <w:szCs w:val="20"/>
              </w:rPr>
              <w:t xml:space="preserve"> </w:t>
            </w:r>
          </w:p>
          <w:p w14:paraId="0CB1B477" w14:textId="77777777" w:rsidR="00CE3D97" w:rsidRPr="006A26C1" w:rsidRDefault="00CE3D97" w:rsidP="00CE3D97">
            <w:pPr>
              <w:numPr>
                <w:ilvl w:val="0"/>
                <w:numId w:val="11"/>
              </w:numPr>
              <w:spacing w:after="201" w:line="256" w:lineRule="auto"/>
              <w:ind w:hanging="182"/>
              <w:rPr>
                <w:rFonts w:cstheme="minorHAnsi"/>
                <w:sz w:val="20"/>
                <w:szCs w:val="20"/>
              </w:rPr>
            </w:pPr>
            <w:r w:rsidRPr="006A26C1">
              <w:rPr>
                <w:rFonts w:cstheme="minorHAnsi"/>
                <w:sz w:val="20"/>
                <w:szCs w:val="20"/>
              </w:rPr>
              <w:t>Applicant Contact Information</w:t>
            </w:r>
          </w:p>
          <w:p w14:paraId="1864FB65" w14:textId="5FEE8604" w:rsidR="00CE3D97" w:rsidRPr="006A26C1" w:rsidRDefault="00CE3D97" w:rsidP="006A26C1">
            <w:pPr>
              <w:tabs>
                <w:tab w:val="center" w:pos="468"/>
                <w:tab w:val="center" w:pos="2100"/>
                <w:tab w:val="center" w:pos="7304"/>
              </w:tabs>
              <w:spacing w:after="204" w:line="256" w:lineRule="auto"/>
              <w:ind w:left="192"/>
              <w:rPr>
                <w:rFonts w:cstheme="minorHAnsi"/>
                <w:sz w:val="20"/>
                <w:szCs w:val="20"/>
              </w:rPr>
            </w:pPr>
            <w:r w:rsidRPr="006A26C1">
              <w:rPr>
                <w:rFonts w:cstheme="minorHAnsi"/>
                <w:sz w:val="20"/>
                <w:szCs w:val="20"/>
              </w:rPr>
              <w:t>Name</w:t>
            </w:r>
            <w:r w:rsidR="006A26C1">
              <w:rPr>
                <w:rFonts w:cstheme="minorHAnsi"/>
                <w:sz w:val="20"/>
                <w:szCs w:val="20"/>
              </w:rPr>
              <w:t>:</w:t>
            </w:r>
            <w:r w:rsidRPr="006A26C1">
              <w:rPr>
                <w:rFonts w:cstheme="minorHAnsi"/>
                <w:sz w:val="20"/>
                <w:szCs w:val="20"/>
              </w:rPr>
              <w:tab/>
            </w:r>
            <w:r w:rsidR="006A26C1" w:rsidRPr="006A26C1">
              <w:rPr>
                <w:rFonts w:cstheme="minorHAnsi"/>
                <w:sz w:val="20"/>
                <w:szCs w:val="20"/>
              </w:rPr>
              <w:t xml:space="preserve">                         </w:t>
            </w:r>
            <w:r w:rsidR="006A26C1">
              <w:rPr>
                <w:rFonts w:cstheme="minorHAnsi"/>
                <w:sz w:val="20"/>
                <w:szCs w:val="20"/>
              </w:rPr>
              <w:t xml:space="preserve">                                                                             </w:t>
            </w:r>
            <w:r w:rsidRPr="006A26C1">
              <w:rPr>
                <w:rFonts w:cstheme="minorHAnsi"/>
                <w:sz w:val="20"/>
                <w:szCs w:val="20"/>
              </w:rPr>
              <w:t>Telephone</w:t>
            </w:r>
            <w:r w:rsidR="006A26C1">
              <w:rPr>
                <w:rFonts w:cstheme="minorHAnsi"/>
                <w:sz w:val="20"/>
                <w:szCs w:val="20"/>
              </w:rPr>
              <w:t>:</w:t>
            </w:r>
          </w:p>
          <w:p w14:paraId="750D1413" w14:textId="03DE6C45" w:rsidR="00CE3D97" w:rsidRPr="006A26C1" w:rsidRDefault="006A26C1">
            <w:pPr>
              <w:tabs>
                <w:tab w:val="center" w:pos="530"/>
                <w:tab w:val="center" w:pos="2288"/>
                <w:tab w:val="center" w:pos="6248"/>
              </w:tabs>
              <w:spacing w:after="156" w:line="256" w:lineRule="auto"/>
              <w:rPr>
                <w:rFonts w:cstheme="minorHAnsi"/>
                <w:sz w:val="20"/>
                <w:szCs w:val="20"/>
              </w:rPr>
            </w:pPr>
            <w:r>
              <w:rPr>
                <w:rFonts w:cstheme="minorHAnsi"/>
                <w:sz w:val="20"/>
                <w:szCs w:val="20"/>
              </w:rPr>
              <w:t xml:space="preserve">     </w:t>
            </w:r>
            <w:r w:rsidR="00CE3D97" w:rsidRPr="006A26C1">
              <w:rPr>
                <w:rFonts w:cstheme="minorHAnsi"/>
                <w:sz w:val="20"/>
                <w:szCs w:val="20"/>
              </w:rPr>
              <w:t>E-mail</w:t>
            </w:r>
            <w:r>
              <w:rPr>
                <w:rFonts w:cstheme="minorHAnsi"/>
                <w:sz w:val="20"/>
                <w:szCs w:val="20"/>
              </w:rPr>
              <w:t>:</w:t>
            </w:r>
            <w:r w:rsidR="00CE3D97" w:rsidRPr="006A26C1">
              <w:rPr>
                <w:rFonts w:cstheme="minorHAnsi"/>
                <w:sz w:val="20"/>
                <w:szCs w:val="20"/>
              </w:rPr>
              <w:tab/>
            </w:r>
            <w:r w:rsidR="00CE3D97" w:rsidRPr="006A26C1">
              <w:rPr>
                <w:rFonts w:cstheme="minorHAnsi"/>
                <w:sz w:val="20"/>
                <w:szCs w:val="20"/>
              </w:rPr>
              <w:tab/>
            </w:r>
          </w:p>
          <w:p w14:paraId="11C81A8F" w14:textId="77777777" w:rsidR="00CE3D97" w:rsidRPr="006A26C1" w:rsidRDefault="00CE3D97" w:rsidP="00CE3D97">
            <w:pPr>
              <w:numPr>
                <w:ilvl w:val="0"/>
                <w:numId w:val="11"/>
              </w:numPr>
              <w:spacing w:after="169" w:line="256" w:lineRule="auto"/>
              <w:ind w:hanging="182"/>
              <w:rPr>
                <w:rFonts w:cstheme="minorHAnsi"/>
                <w:sz w:val="20"/>
                <w:szCs w:val="20"/>
              </w:rPr>
            </w:pPr>
            <w:r w:rsidRPr="006A26C1">
              <w:rPr>
                <w:rFonts w:cstheme="minorHAnsi"/>
                <w:sz w:val="20"/>
                <w:szCs w:val="20"/>
              </w:rPr>
              <w:t>Accounting Officer Information for the Applicant Company</w:t>
            </w:r>
          </w:p>
          <w:p w14:paraId="44AFAAF4" w14:textId="3219C1A7" w:rsidR="00CE3D97" w:rsidRPr="006A26C1" w:rsidRDefault="00CE3D97" w:rsidP="006A26C1">
            <w:pPr>
              <w:tabs>
                <w:tab w:val="center" w:pos="473"/>
                <w:tab w:val="center" w:pos="2160"/>
                <w:tab w:val="center" w:pos="3718"/>
                <w:tab w:val="center" w:pos="6663"/>
              </w:tabs>
              <w:spacing w:after="199" w:line="256" w:lineRule="auto"/>
              <w:ind w:left="192"/>
              <w:rPr>
                <w:rFonts w:cstheme="minorHAnsi"/>
                <w:sz w:val="20"/>
                <w:szCs w:val="20"/>
              </w:rPr>
            </w:pPr>
            <w:r w:rsidRPr="006A26C1">
              <w:rPr>
                <w:rFonts w:cstheme="minorHAnsi"/>
                <w:sz w:val="20"/>
                <w:szCs w:val="20"/>
              </w:rPr>
              <w:t>Name</w:t>
            </w:r>
            <w:r w:rsidR="006A26C1">
              <w:rPr>
                <w:rFonts w:cstheme="minorHAnsi"/>
                <w:sz w:val="20"/>
                <w:szCs w:val="20"/>
              </w:rPr>
              <w:t xml:space="preserve">:   </w:t>
            </w:r>
            <w:r w:rsidRPr="006A26C1">
              <w:rPr>
                <w:rFonts w:cstheme="minorHAnsi"/>
                <w:sz w:val="20"/>
                <w:szCs w:val="20"/>
              </w:rPr>
              <w:tab/>
            </w:r>
            <w:r w:rsidRPr="006A26C1">
              <w:rPr>
                <w:rFonts w:cstheme="minorHAnsi"/>
                <w:sz w:val="20"/>
                <w:szCs w:val="20"/>
              </w:rPr>
              <w:tab/>
            </w:r>
            <w:r w:rsidR="006A26C1">
              <w:rPr>
                <w:rFonts w:cstheme="minorHAnsi"/>
                <w:sz w:val="20"/>
                <w:szCs w:val="20"/>
              </w:rPr>
              <w:t xml:space="preserve">                                                                       </w:t>
            </w:r>
            <w:r w:rsidRPr="006A26C1">
              <w:rPr>
                <w:rFonts w:cstheme="minorHAnsi"/>
                <w:sz w:val="20"/>
                <w:szCs w:val="20"/>
              </w:rPr>
              <w:t>Telephone</w:t>
            </w:r>
            <w:r w:rsidR="006A26C1">
              <w:rPr>
                <w:rFonts w:cstheme="minorHAnsi"/>
                <w:sz w:val="20"/>
                <w:szCs w:val="20"/>
              </w:rPr>
              <w:t xml:space="preserve">:    </w:t>
            </w:r>
          </w:p>
          <w:p w14:paraId="2731000A" w14:textId="6E096AB8" w:rsidR="00CE3D97" w:rsidRPr="006A26C1" w:rsidRDefault="00CE3D97">
            <w:pPr>
              <w:tabs>
                <w:tab w:val="center" w:pos="487"/>
                <w:tab w:val="center" w:pos="3389"/>
                <w:tab w:val="center" w:pos="5842"/>
                <w:tab w:val="center" w:pos="5878"/>
                <w:tab w:val="center" w:pos="5919"/>
                <w:tab w:val="center" w:pos="5948"/>
                <w:tab w:val="center" w:pos="5989"/>
                <w:tab w:val="center" w:pos="6054"/>
                <w:tab w:val="center" w:pos="6140"/>
                <w:tab w:val="center" w:pos="6174"/>
                <w:tab w:val="center" w:pos="6202"/>
                <w:tab w:val="center" w:pos="6303"/>
                <w:tab w:val="center" w:pos="6334"/>
                <w:tab w:val="center" w:pos="6375"/>
                <w:tab w:val="center" w:pos="6430"/>
                <w:tab w:val="center" w:pos="6918"/>
              </w:tabs>
              <w:spacing w:line="256" w:lineRule="auto"/>
              <w:rPr>
                <w:rFonts w:cstheme="minorHAnsi"/>
                <w:sz w:val="20"/>
                <w:szCs w:val="20"/>
              </w:rPr>
            </w:pPr>
            <w:r w:rsidRPr="006A26C1">
              <w:rPr>
                <w:rFonts w:cstheme="minorHAnsi"/>
                <w:sz w:val="20"/>
                <w:szCs w:val="20"/>
              </w:rPr>
              <w:tab/>
              <w:t>E-mail</w:t>
            </w:r>
            <w:r w:rsidR="006A26C1">
              <w:rPr>
                <w:rFonts w:cstheme="minorHAnsi"/>
                <w:sz w:val="20"/>
                <w:szCs w:val="20"/>
              </w:rPr>
              <w:t>:</w:t>
            </w:r>
            <w:r w:rsidRPr="006A26C1">
              <w:rPr>
                <w:rFonts w:cstheme="minorHAnsi"/>
                <w:sz w:val="20"/>
                <w:szCs w:val="20"/>
              </w:rPr>
              <w:tab/>
            </w:r>
            <w:r w:rsidRPr="006A26C1">
              <w:rPr>
                <w:rFonts w:cstheme="minorHAnsi"/>
                <w:sz w:val="20"/>
                <w:szCs w:val="20"/>
              </w:rPr>
              <w:tab/>
            </w:r>
          </w:p>
          <w:p w14:paraId="01385D53" w14:textId="77777777" w:rsidR="006A26C1" w:rsidRPr="006A26C1" w:rsidRDefault="006A26C1">
            <w:pPr>
              <w:tabs>
                <w:tab w:val="center" w:pos="487"/>
                <w:tab w:val="center" w:pos="3389"/>
                <w:tab w:val="center" w:pos="5842"/>
                <w:tab w:val="center" w:pos="5878"/>
                <w:tab w:val="center" w:pos="5919"/>
                <w:tab w:val="center" w:pos="5948"/>
                <w:tab w:val="center" w:pos="5989"/>
                <w:tab w:val="center" w:pos="6054"/>
                <w:tab w:val="center" w:pos="6140"/>
                <w:tab w:val="center" w:pos="6174"/>
                <w:tab w:val="center" w:pos="6202"/>
                <w:tab w:val="center" w:pos="6303"/>
                <w:tab w:val="center" w:pos="6334"/>
                <w:tab w:val="center" w:pos="6375"/>
                <w:tab w:val="center" w:pos="6430"/>
                <w:tab w:val="center" w:pos="6918"/>
              </w:tabs>
              <w:spacing w:line="256" w:lineRule="auto"/>
              <w:rPr>
                <w:rFonts w:cstheme="minorHAnsi"/>
                <w:sz w:val="20"/>
                <w:szCs w:val="20"/>
              </w:rPr>
            </w:pPr>
          </w:p>
          <w:p w14:paraId="0DBE7EDF" w14:textId="2AC9660C" w:rsidR="006A26C1" w:rsidRPr="003827FF" w:rsidRDefault="006A26C1" w:rsidP="003827FF">
            <w:pPr>
              <w:pStyle w:val="ListParagraph"/>
              <w:numPr>
                <w:ilvl w:val="0"/>
                <w:numId w:val="11"/>
              </w:numPr>
              <w:spacing w:after="380" w:line="216" w:lineRule="auto"/>
              <w:ind w:right="62"/>
              <w:jc w:val="both"/>
              <w:rPr>
                <w:rFonts w:cstheme="minorHAnsi"/>
                <w:sz w:val="20"/>
                <w:szCs w:val="20"/>
              </w:rPr>
            </w:pPr>
            <w:r w:rsidRPr="006A26C1">
              <w:rPr>
                <w:rFonts w:cstheme="minorHAnsi"/>
                <w:sz w:val="20"/>
                <w:szCs w:val="20"/>
              </w:rPr>
              <w:t>What Gross Premium do you anticipate producing</w:t>
            </w:r>
            <w:r w:rsidR="003827FF">
              <w:rPr>
                <w:rFonts w:cstheme="minorHAnsi"/>
                <w:sz w:val="20"/>
                <w:szCs w:val="20"/>
              </w:rPr>
              <w:t xml:space="preserve"> to</w:t>
            </w:r>
            <w:r w:rsidRPr="006A26C1">
              <w:rPr>
                <w:rFonts w:cstheme="minorHAnsi"/>
                <w:sz w:val="20"/>
                <w:szCs w:val="20"/>
              </w:rPr>
              <w:t xml:space="preserve"> </w:t>
            </w:r>
            <w:r w:rsidR="003827FF">
              <w:rPr>
                <w:rFonts w:cstheme="minorHAnsi"/>
                <w:sz w:val="20"/>
                <w:szCs w:val="20"/>
              </w:rPr>
              <w:t>GLIDE</w:t>
            </w:r>
            <w:r w:rsidRPr="006A26C1">
              <w:rPr>
                <w:rFonts w:cstheme="minorHAnsi"/>
                <w:sz w:val="20"/>
                <w:szCs w:val="20"/>
              </w:rPr>
              <w:t>? (You do not need to answer this question if you already have a TOBA, Terms of Business Agreement, with Brit).</w:t>
            </w:r>
          </w:p>
          <w:p w14:paraId="4400FF2B" w14:textId="2C1A731A" w:rsidR="006A26C1" w:rsidRPr="006A26C1" w:rsidRDefault="006A26C1" w:rsidP="006A26C1">
            <w:pPr>
              <w:spacing w:after="207" w:line="216" w:lineRule="auto"/>
              <w:ind w:left="274" w:firstLine="10"/>
              <w:rPr>
                <w:rFonts w:cstheme="minorHAnsi"/>
                <w:sz w:val="20"/>
                <w:szCs w:val="20"/>
              </w:rPr>
            </w:pPr>
            <w:r w:rsidRPr="006A26C1">
              <w:rPr>
                <w:rFonts w:cstheme="minorHAnsi"/>
                <w:sz w:val="20"/>
                <w:szCs w:val="20"/>
              </w:rPr>
              <w:t>If you anticipate producing over E100,000 please provide a copy of the Applicant Company's 3 years audited financial accounts, Applicant Company's errors and omissions cover.</w:t>
            </w:r>
          </w:p>
          <w:p w14:paraId="7549F3B4" w14:textId="77777777" w:rsidR="006A26C1" w:rsidRPr="006A26C1" w:rsidRDefault="006A26C1" w:rsidP="006A26C1">
            <w:pPr>
              <w:numPr>
                <w:ilvl w:val="0"/>
                <w:numId w:val="11"/>
              </w:numPr>
              <w:spacing w:after="172" w:line="216" w:lineRule="auto"/>
              <w:ind w:right="62"/>
              <w:jc w:val="both"/>
              <w:rPr>
                <w:rFonts w:cstheme="minorHAnsi"/>
                <w:sz w:val="20"/>
                <w:szCs w:val="20"/>
              </w:rPr>
            </w:pPr>
            <w:r w:rsidRPr="006A26C1">
              <w:rPr>
                <w:rFonts w:cstheme="minorHAnsi"/>
                <w:sz w:val="20"/>
                <w:szCs w:val="20"/>
              </w:rPr>
              <w:t>Do you hold Errors &amp; Omissions Insurance Cover (You do not need to answer this question if you already have a TOBA, Terms of Business Agreement, with Brit)?</w:t>
            </w:r>
          </w:p>
          <w:p w14:paraId="31172D7D" w14:textId="6B6D52B2" w:rsidR="006A26C1" w:rsidRPr="006A26C1" w:rsidRDefault="006A26C1" w:rsidP="006A26C1">
            <w:pPr>
              <w:tabs>
                <w:tab w:val="center" w:pos="797"/>
                <w:tab w:val="center" w:pos="1815"/>
                <w:tab w:val="center" w:pos="2895"/>
                <w:tab w:val="center" w:pos="4513"/>
                <w:tab w:val="center" w:pos="7475"/>
              </w:tabs>
              <w:spacing w:after="263" w:line="256" w:lineRule="auto"/>
              <w:rPr>
                <w:rFonts w:cstheme="minorHAnsi"/>
                <w:sz w:val="20"/>
                <w:szCs w:val="20"/>
              </w:rPr>
            </w:pPr>
            <w:r w:rsidRPr="006A26C1">
              <w:rPr>
                <w:rFonts w:cstheme="minorHAnsi"/>
                <w:sz w:val="20"/>
                <w:szCs w:val="20"/>
              </w:rPr>
              <w:tab/>
            </w:r>
            <w:proofErr w:type="gramStart"/>
            <w:r w:rsidRPr="006A26C1">
              <w:rPr>
                <w:rFonts w:cstheme="minorHAnsi"/>
                <w:sz w:val="20"/>
                <w:szCs w:val="20"/>
              </w:rPr>
              <w:t>Yes</w:t>
            </w:r>
            <w:proofErr w:type="gramEnd"/>
            <w:r w:rsidRPr="006A26C1">
              <w:rPr>
                <w:rFonts w:cstheme="minorHAnsi"/>
                <w:sz w:val="20"/>
                <w:szCs w:val="20"/>
              </w:rPr>
              <w:tab/>
              <w:t>No</w:t>
            </w:r>
            <w:r w:rsidRPr="006A26C1">
              <w:rPr>
                <w:rFonts w:cstheme="minorHAnsi"/>
                <w:sz w:val="20"/>
                <w:szCs w:val="20"/>
              </w:rPr>
              <w:tab/>
            </w:r>
            <w:r>
              <w:rPr>
                <w:rFonts w:cstheme="minorHAnsi"/>
                <w:sz w:val="20"/>
                <w:szCs w:val="20"/>
              </w:rPr>
              <w:t xml:space="preserve">                         </w:t>
            </w:r>
            <w:r w:rsidRPr="006A26C1">
              <w:rPr>
                <w:rFonts w:cstheme="minorHAnsi"/>
                <w:sz w:val="20"/>
                <w:szCs w:val="20"/>
              </w:rPr>
              <w:t>Limit of Cover:</w:t>
            </w:r>
            <w:r w:rsidRPr="006A26C1">
              <w:rPr>
                <w:rFonts w:cstheme="minorHAnsi"/>
                <w:sz w:val="20"/>
                <w:szCs w:val="20"/>
              </w:rPr>
              <w:tab/>
            </w:r>
            <w:r w:rsidRPr="006A26C1">
              <w:rPr>
                <w:rFonts w:cstheme="minorHAnsi"/>
                <w:sz w:val="20"/>
                <w:szCs w:val="20"/>
              </w:rPr>
              <w:tab/>
              <w:t xml:space="preserve">Currency: </w:t>
            </w:r>
          </w:p>
          <w:p w14:paraId="6138D9DE" w14:textId="77777777" w:rsidR="006A26C1" w:rsidRPr="006A26C1" w:rsidRDefault="006A26C1" w:rsidP="006A26C1">
            <w:pPr>
              <w:numPr>
                <w:ilvl w:val="0"/>
                <w:numId w:val="11"/>
              </w:numPr>
              <w:spacing w:after="111" w:line="216" w:lineRule="auto"/>
              <w:ind w:right="62"/>
              <w:jc w:val="both"/>
              <w:rPr>
                <w:rFonts w:cstheme="minorHAnsi"/>
                <w:sz w:val="20"/>
                <w:szCs w:val="20"/>
              </w:rPr>
            </w:pPr>
            <w:r w:rsidRPr="006A26C1">
              <w:rPr>
                <w:rFonts w:cstheme="minorHAnsi"/>
                <w:sz w:val="20"/>
                <w:szCs w:val="20"/>
              </w:rPr>
              <w:t>Have there been any Professional Indemnity claims made against the firm (whether insured or not) within the last 5 years, or is the firm aware of any incident or circumstance which may give rise to a claim?</w:t>
            </w:r>
          </w:p>
          <w:p w14:paraId="5D0B0219" w14:textId="77777777" w:rsidR="006A26C1" w:rsidRPr="006A26C1" w:rsidRDefault="006A26C1" w:rsidP="006A26C1">
            <w:pPr>
              <w:tabs>
                <w:tab w:val="center" w:pos="795"/>
                <w:tab w:val="center" w:pos="1810"/>
              </w:tabs>
              <w:spacing w:after="201" w:line="256" w:lineRule="auto"/>
              <w:rPr>
                <w:rFonts w:cstheme="minorHAnsi"/>
                <w:sz w:val="20"/>
                <w:szCs w:val="20"/>
              </w:rPr>
            </w:pPr>
            <w:r w:rsidRPr="006A26C1">
              <w:rPr>
                <w:rFonts w:cstheme="minorHAnsi"/>
                <w:sz w:val="20"/>
                <w:szCs w:val="20"/>
              </w:rPr>
              <w:tab/>
              <w:t>Yes</w:t>
            </w:r>
            <w:r w:rsidRPr="006A26C1">
              <w:rPr>
                <w:rFonts w:cstheme="minorHAnsi"/>
                <w:sz w:val="20"/>
                <w:szCs w:val="20"/>
              </w:rPr>
              <w:tab/>
              <w:t>No</w:t>
            </w:r>
          </w:p>
          <w:p w14:paraId="0A5C5ADE" w14:textId="5E3AE4FB" w:rsidR="006A26C1" w:rsidRPr="006A26C1" w:rsidRDefault="006A26C1" w:rsidP="006A26C1">
            <w:pPr>
              <w:numPr>
                <w:ilvl w:val="0"/>
                <w:numId w:val="11"/>
              </w:numPr>
              <w:spacing w:after="254" w:line="216" w:lineRule="auto"/>
              <w:ind w:right="62"/>
              <w:jc w:val="both"/>
              <w:rPr>
                <w:rFonts w:cstheme="minorHAnsi"/>
                <w:sz w:val="20"/>
                <w:szCs w:val="20"/>
              </w:rPr>
            </w:pPr>
            <w:r w:rsidRPr="006A26C1">
              <w:rPr>
                <w:rFonts w:cstheme="minorHAnsi"/>
                <w:sz w:val="20"/>
                <w:szCs w:val="20"/>
              </w:rPr>
              <w:t xml:space="preserve">Has the firm, or any of its current directors, partners, proprietors or principal officers, ever been convicted </w:t>
            </w:r>
            <w:proofErr w:type="spellStart"/>
            <w:r w:rsidRPr="006A26C1">
              <w:rPr>
                <w:rFonts w:cstheme="minorHAnsi"/>
                <w:sz w:val="20"/>
                <w:szCs w:val="20"/>
              </w:rPr>
              <w:t>f</w:t>
            </w:r>
            <w:proofErr w:type="spellEnd"/>
            <w:r w:rsidRPr="006A26C1">
              <w:rPr>
                <w:rFonts w:cstheme="minorHAnsi"/>
                <w:sz w:val="20"/>
                <w:szCs w:val="20"/>
              </w:rPr>
              <w:t xml:space="preserve"> theft, robbery, burglary, blackmail, handling stolen prope</w:t>
            </w:r>
            <w:r>
              <w:rPr>
                <w:rFonts w:cstheme="minorHAnsi"/>
                <w:sz w:val="20"/>
                <w:szCs w:val="20"/>
              </w:rPr>
              <w:t>rty</w:t>
            </w:r>
            <w:r w:rsidRPr="006A26C1">
              <w:rPr>
                <w:rFonts w:cstheme="minorHAnsi"/>
                <w:sz w:val="20"/>
                <w:szCs w:val="20"/>
              </w:rPr>
              <w:t>, forgery, fraud, or any other offence wh</w:t>
            </w:r>
            <w:r>
              <w:rPr>
                <w:rFonts w:cstheme="minorHAnsi"/>
                <w:sz w:val="20"/>
                <w:szCs w:val="20"/>
              </w:rPr>
              <w:t>i</w:t>
            </w:r>
            <w:r w:rsidRPr="006A26C1">
              <w:rPr>
                <w:rFonts w:cstheme="minorHAnsi"/>
                <w:sz w:val="20"/>
                <w:szCs w:val="20"/>
              </w:rPr>
              <w:t>ch may affect underwriters' judgement as to whether they w</w:t>
            </w:r>
            <w:r>
              <w:rPr>
                <w:rFonts w:cstheme="minorHAnsi"/>
                <w:sz w:val="20"/>
                <w:szCs w:val="20"/>
              </w:rPr>
              <w:t>i</w:t>
            </w:r>
            <w:r w:rsidRPr="006A26C1">
              <w:rPr>
                <w:rFonts w:cstheme="minorHAnsi"/>
                <w:sz w:val="20"/>
                <w:szCs w:val="20"/>
              </w:rPr>
              <w:t>sh to accept business from this firm?</w:t>
            </w:r>
          </w:p>
          <w:p w14:paraId="1416ABB3" w14:textId="798E87D8" w:rsidR="006A26C1" w:rsidRPr="006A26C1" w:rsidRDefault="006A26C1" w:rsidP="006A26C1">
            <w:pPr>
              <w:tabs>
                <w:tab w:val="center" w:pos="792"/>
                <w:tab w:val="center" w:pos="1323"/>
                <w:tab w:val="center" w:pos="1371"/>
                <w:tab w:val="center" w:pos="1404"/>
                <w:tab w:val="center" w:pos="1807"/>
              </w:tabs>
              <w:spacing w:before="2" w:line="256" w:lineRule="auto"/>
              <w:rPr>
                <w:rFonts w:cstheme="minorHAnsi"/>
                <w:sz w:val="20"/>
                <w:szCs w:val="20"/>
              </w:rPr>
            </w:pPr>
            <w:r w:rsidRPr="006A26C1">
              <w:rPr>
                <w:rFonts w:cstheme="minorHAnsi"/>
                <w:sz w:val="20"/>
                <w:szCs w:val="20"/>
              </w:rPr>
              <w:tab/>
              <w:t>Yes</w:t>
            </w:r>
            <w:r w:rsidRPr="006A26C1">
              <w:rPr>
                <w:rFonts w:cstheme="minorHAnsi"/>
                <w:sz w:val="20"/>
                <w:szCs w:val="20"/>
              </w:rPr>
              <w:tab/>
            </w:r>
            <w:r w:rsidRPr="006A26C1">
              <w:rPr>
                <w:rFonts w:cstheme="minorHAnsi"/>
                <w:sz w:val="20"/>
                <w:szCs w:val="20"/>
              </w:rPr>
              <w:tab/>
            </w:r>
            <w:r w:rsidRPr="006A26C1">
              <w:rPr>
                <w:rFonts w:cstheme="minorHAnsi"/>
                <w:sz w:val="20"/>
                <w:szCs w:val="20"/>
              </w:rPr>
              <w:tab/>
            </w:r>
            <w:r w:rsidRPr="006A26C1">
              <w:rPr>
                <w:rFonts w:cstheme="minorHAnsi"/>
                <w:sz w:val="20"/>
                <w:szCs w:val="20"/>
              </w:rPr>
              <w:tab/>
              <w:t>No</w:t>
            </w:r>
          </w:p>
          <w:p w14:paraId="24656286" w14:textId="77777777" w:rsidR="006A26C1" w:rsidRPr="006A26C1" w:rsidRDefault="006A26C1">
            <w:pPr>
              <w:tabs>
                <w:tab w:val="center" w:pos="487"/>
                <w:tab w:val="center" w:pos="3389"/>
                <w:tab w:val="center" w:pos="5842"/>
                <w:tab w:val="center" w:pos="5878"/>
                <w:tab w:val="center" w:pos="5919"/>
                <w:tab w:val="center" w:pos="5948"/>
                <w:tab w:val="center" w:pos="5989"/>
                <w:tab w:val="center" w:pos="6054"/>
                <w:tab w:val="center" w:pos="6140"/>
                <w:tab w:val="center" w:pos="6174"/>
                <w:tab w:val="center" w:pos="6202"/>
                <w:tab w:val="center" w:pos="6303"/>
                <w:tab w:val="center" w:pos="6334"/>
                <w:tab w:val="center" w:pos="6375"/>
                <w:tab w:val="center" w:pos="6430"/>
                <w:tab w:val="center" w:pos="6918"/>
              </w:tabs>
              <w:spacing w:line="256" w:lineRule="auto"/>
              <w:rPr>
                <w:rFonts w:cstheme="minorHAnsi"/>
                <w:sz w:val="20"/>
                <w:szCs w:val="20"/>
              </w:rPr>
            </w:pPr>
          </w:p>
          <w:p w14:paraId="223E25AA" w14:textId="6A60F35F" w:rsidR="006A26C1" w:rsidRPr="006A26C1" w:rsidRDefault="006A26C1">
            <w:pPr>
              <w:tabs>
                <w:tab w:val="center" w:pos="487"/>
                <w:tab w:val="center" w:pos="3389"/>
                <w:tab w:val="center" w:pos="5842"/>
                <w:tab w:val="center" w:pos="5878"/>
                <w:tab w:val="center" w:pos="5919"/>
                <w:tab w:val="center" w:pos="5948"/>
                <w:tab w:val="center" w:pos="5989"/>
                <w:tab w:val="center" w:pos="6054"/>
                <w:tab w:val="center" w:pos="6140"/>
                <w:tab w:val="center" w:pos="6174"/>
                <w:tab w:val="center" w:pos="6202"/>
                <w:tab w:val="center" w:pos="6303"/>
                <w:tab w:val="center" w:pos="6334"/>
                <w:tab w:val="center" w:pos="6375"/>
                <w:tab w:val="center" w:pos="6430"/>
                <w:tab w:val="center" w:pos="6918"/>
              </w:tabs>
              <w:spacing w:line="256" w:lineRule="auto"/>
              <w:rPr>
                <w:rFonts w:cstheme="minorHAnsi"/>
                <w:sz w:val="20"/>
                <w:szCs w:val="20"/>
              </w:rPr>
            </w:pPr>
          </w:p>
        </w:tc>
      </w:tr>
    </w:tbl>
    <w:p w14:paraId="0513B0EF" w14:textId="413C2FAB" w:rsidR="00CE3D97" w:rsidRDefault="00CE3D97" w:rsidP="003115AB">
      <w:pPr>
        <w:jc w:val="both"/>
        <w:rPr>
          <w:bCs/>
          <w:sz w:val="20"/>
          <w:szCs w:val="20"/>
        </w:rPr>
      </w:pPr>
    </w:p>
    <w:p w14:paraId="2B60F47F" w14:textId="11A8701D" w:rsidR="00D270D8" w:rsidRDefault="00D270D8" w:rsidP="003115AB">
      <w:pPr>
        <w:jc w:val="both"/>
        <w:rPr>
          <w:bCs/>
          <w:sz w:val="20"/>
          <w:szCs w:val="20"/>
          <w:u w:val="single"/>
        </w:rPr>
      </w:pPr>
      <w:r>
        <w:rPr>
          <w:bCs/>
          <w:sz w:val="20"/>
          <w:szCs w:val="20"/>
          <w:u w:val="single"/>
        </w:rPr>
        <w:t>I WITNESS WHEREOF, the parties: by their duly authorised representatives, have executed the Agreement on the dates shown:</w:t>
      </w:r>
    </w:p>
    <w:p w14:paraId="05E1C861" w14:textId="77777777" w:rsidR="00546B44" w:rsidRDefault="00546B44" w:rsidP="003115AB">
      <w:pPr>
        <w:jc w:val="both"/>
        <w:rPr>
          <w:bCs/>
          <w:sz w:val="20"/>
          <w:szCs w:val="20"/>
          <w:u w:val="single"/>
        </w:rPr>
      </w:pPr>
    </w:p>
    <w:p w14:paraId="605C7A65" w14:textId="54FF4FAF" w:rsidR="00D270D8" w:rsidRDefault="00D270D8" w:rsidP="003115AB">
      <w:pPr>
        <w:jc w:val="both"/>
        <w:rPr>
          <w:bCs/>
          <w:sz w:val="20"/>
          <w:szCs w:val="20"/>
        </w:rPr>
      </w:pPr>
      <w:r>
        <w:rPr>
          <w:bCs/>
          <w:sz w:val="20"/>
          <w:szCs w:val="20"/>
        </w:rPr>
        <w:t>For and on behalf of:</w:t>
      </w:r>
      <w:r>
        <w:rPr>
          <w:bCs/>
          <w:sz w:val="20"/>
          <w:szCs w:val="20"/>
        </w:rPr>
        <w:tab/>
      </w:r>
      <w:r w:rsidRPr="00546B44">
        <w:rPr>
          <w:bCs/>
          <w:sz w:val="20"/>
          <w:szCs w:val="20"/>
          <w:u w:val="single"/>
        </w:rPr>
        <w:tab/>
      </w:r>
      <w:r w:rsidRPr="00546B44">
        <w:rPr>
          <w:bCs/>
          <w:sz w:val="20"/>
          <w:szCs w:val="20"/>
          <w:u w:val="single"/>
        </w:rPr>
        <w:tab/>
      </w:r>
      <w:r w:rsidRPr="00546B44">
        <w:rPr>
          <w:bCs/>
          <w:sz w:val="20"/>
          <w:szCs w:val="20"/>
          <w:u w:val="single"/>
        </w:rPr>
        <w:tab/>
      </w:r>
      <w:r w:rsidRPr="00546B44">
        <w:rPr>
          <w:bCs/>
          <w:sz w:val="20"/>
          <w:szCs w:val="20"/>
          <w:u w:val="single"/>
        </w:rPr>
        <w:tab/>
      </w:r>
      <w:r>
        <w:rPr>
          <w:bCs/>
          <w:sz w:val="20"/>
          <w:szCs w:val="20"/>
        </w:rPr>
        <w:tab/>
      </w:r>
      <w:r>
        <w:rPr>
          <w:bCs/>
          <w:sz w:val="20"/>
          <w:szCs w:val="20"/>
        </w:rPr>
        <w:tab/>
        <w:t>Date:</w:t>
      </w:r>
      <w:r w:rsidR="00546B44">
        <w:rPr>
          <w:bCs/>
          <w:sz w:val="20"/>
          <w:szCs w:val="20"/>
        </w:rPr>
        <w:t xml:space="preserve"> </w:t>
      </w:r>
    </w:p>
    <w:p w14:paraId="43A2BFC6" w14:textId="4B74A589" w:rsidR="00D270D8" w:rsidRDefault="00546B44" w:rsidP="00546B44">
      <w:pPr>
        <w:ind w:left="2160" w:firstLine="720"/>
        <w:jc w:val="both"/>
        <w:rPr>
          <w:bCs/>
          <w:sz w:val="20"/>
          <w:szCs w:val="20"/>
        </w:rPr>
      </w:pPr>
      <w:r>
        <w:rPr>
          <w:bCs/>
          <w:sz w:val="20"/>
          <w:szCs w:val="20"/>
        </w:rPr>
        <w:t xml:space="preserve">         </w:t>
      </w:r>
      <w:r w:rsidR="00D270D8">
        <w:rPr>
          <w:bCs/>
          <w:sz w:val="20"/>
          <w:szCs w:val="20"/>
        </w:rPr>
        <w:t>Brit</w:t>
      </w:r>
    </w:p>
    <w:p w14:paraId="0E02C9C6" w14:textId="0920F11E" w:rsidR="00D270D8" w:rsidRDefault="00D270D8" w:rsidP="003115AB">
      <w:pPr>
        <w:jc w:val="both"/>
        <w:rPr>
          <w:bCs/>
          <w:sz w:val="20"/>
          <w:szCs w:val="20"/>
        </w:rPr>
      </w:pPr>
      <w:r>
        <w:rPr>
          <w:bCs/>
          <w:sz w:val="20"/>
          <w:szCs w:val="20"/>
        </w:rPr>
        <w:t>For and on behalf of</w:t>
      </w:r>
      <w:r w:rsidR="00546B44">
        <w:rPr>
          <w:bCs/>
          <w:sz w:val="20"/>
          <w:szCs w:val="20"/>
        </w:rPr>
        <w:t>:</w:t>
      </w:r>
      <w:r w:rsidR="00546B44">
        <w:rPr>
          <w:bCs/>
          <w:sz w:val="20"/>
          <w:szCs w:val="20"/>
        </w:rPr>
        <w:tab/>
      </w:r>
      <w:r w:rsidR="00546B44" w:rsidRPr="00546B44">
        <w:rPr>
          <w:bCs/>
          <w:sz w:val="20"/>
          <w:szCs w:val="20"/>
          <w:u w:val="single"/>
        </w:rPr>
        <w:tab/>
      </w:r>
      <w:r w:rsidR="00546B44" w:rsidRPr="00546B44">
        <w:rPr>
          <w:bCs/>
          <w:sz w:val="20"/>
          <w:szCs w:val="20"/>
          <w:u w:val="single"/>
        </w:rPr>
        <w:tab/>
      </w:r>
      <w:r w:rsidR="00546B44" w:rsidRPr="00546B44">
        <w:rPr>
          <w:bCs/>
          <w:sz w:val="20"/>
          <w:szCs w:val="20"/>
          <w:u w:val="single"/>
        </w:rPr>
        <w:tab/>
      </w:r>
      <w:r w:rsidR="00546B44" w:rsidRPr="00546B44">
        <w:rPr>
          <w:bCs/>
          <w:sz w:val="20"/>
          <w:szCs w:val="20"/>
          <w:u w:val="single"/>
        </w:rPr>
        <w:tab/>
      </w:r>
      <w:r w:rsidR="00546B44">
        <w:rPr>
          <w:bCs/>
          <w:sz w:val="20"/>
          <w:szCs w:val="20"/>
        </w:rPr>
        <w:tab/>
      </w:r>
      <w:r w:rsidR="00546B44">
        <w:rPr>
          <w:bCs/>
          <w:sz w:val="20"/>
          <w:szCs w:val="20"/>
        </w:rPr>
        <w:tab/>
        <w:t>Date:</w:t>
      </w:r>
    </w:p>
    <w:p w14:paraId="646C260E" w14:textId="6CEC5C4A" w:rsidR="00D270D8" w:rsidRDefault="00546B44" w:rsidP="003115AB">
      <w:pPr>
        <w:jc w:val="both"/>
        <w:rPr>
          <w:bCs/>
          <w:sz w:val="20"/>
          <w:szCs w:val="20"/>
        </w:rPr>
      </w:pPr>
      <w:r>
        <w:rPr>
          <w:bCs/>
          <w:sz w:val="20"/>
          <w:szCs w:val="20"/>
        </w:rPr>
        <w:tab/>
      </w:r>
      <w:r>
        <w:rPr>
          <w:bCs/>
          <w:sz w:val="20"/>
          <w:szCs w:val="20"/>
        </w:rPr>
        <w:tab/>
      </w:r>
      <w:r>
        <w:rPr>
          <w:bCs/>
          <w:sz w:val="20"/>
          <w:szCs w:val="20"/>
        </w:rPr>
        <w:tab/>
      </w:r>
      <w:r>
        <w:rPr>
          <w:bCs/>
          <w:sz w:val="20"/>
          <w:szCs w:val="20"/>
        </w:rPr>
        <w:tab/>
        <w:t xml:space="preserve">    Please fil</w:t>
      </w:r>
      <w:r w:rsidR="003827FF">
        <w:rPr>
          <w:bCs/>
          <w:sz w:val="20"/>
          <w:szCs w:val="20"/>
        </w:rPr>
        <w:t>l</w:t>
      </w:r>
    </w:p>
    <w:p w14:paraId="17D26E05" w14:textId="77777777" w:rsidR="00D270D8" w:rsidRDefault="00D270D8" w:rsidP="003115AB">
      <w:pPr>
        <w:jc w:val="both"/>
        <w:rPr>
          <w:bCs/>
          <w:sz w:val="20"/>
          <w:szCs w:val="20"/>
        </w:rPr>
      </w:pPr>
    </w:p>
    <w:sectPr w:rsidR="00D270D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1ED1"/>
    <w:multiLevelType w:val="multilevel"/>
    <w:tmpl w:val="D9B8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65C3E"/>
    <w:multiLevelType w:val="multilevel"/>
    <w:tmpl w:val="F90C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40F76"/>
    <w:multiLevelType w:val="multilevel"/>
    <w:tmpl w:val="BAC2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339AA"/>
    <w:multiLevelType w:val="hybridMultilevel"/>
    <w:tmpl w:val="EE7A3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D2835"/>
    <w:multiLevelType w:val="hybridMultilevel"/>
    <w:tmpl w:val="60FE59D0"/>
    <w:lvl w:ilvl="0" w:tplc="1C1E2450">
      <w:start w:val="6"/>
      <w:numFmt w:val="lowerLetter"/>
      <w:lvlText w:val="%1)"/>
      <w:lvlJc w:val="left"/>
      <w:pPr>
        <w:ind w:left="27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6990357C">
      <w:start w:val="1"/>
      <w:numFmt w:val="lowerLetter"/>
      <w:lvlText w:val="%2"/>
      <w:lvlJc w:val="left"/>
      <w:pPr>
        <w:ind w:left="117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2752D50C">
      <w:start w:val="1"/>
      <w:numFmt w:val="lowerRoman"/>
      <w:lvlText w:val="%3"/>
      <w:lvlJc w:val="left"/>
      <w:pPr>
        <w:ind w:left="189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C57A90DA">
      <w:start w:val="1"/>
      <w:numFmt w:val="decimal"/>
      <w:lvlText w:val="%4"/>
      <w:lvlJc w:val="left"/>
      <w:pPr>
        <w:ind w:left="261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69FC8052">
      <w:start w:val="1"/>
      <w:numFmt w:val="lowerLetter"/>
      <w:lvlText w:val="%5"/>
      <w:lvlJc w:val="left"/>
      <w:pPr>
        <w:ind w:left="333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370628DC">
      <w:start w:val="1"/>
      <w:numFmt w:val="lowerRoman"/>
      <w:lvlText w:val="%6"/>
      <w:lvlJc w:val="left"/>
      <w:pPr>
        <w:ind w:left="405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EF0C62A8">
      <w:start w:val="1"/>
      <w:numFmt w:val="decimal"/>
      <w:lvlText w:val="%7"/>
      <w:lvlJc w:val="left"/>
      <w:pPr>
        <w:ind w:left="477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4B8471B8">
      <w:start w:val="1"/>
      <w:numFmt w:val="lowerLetter"/>
      <w:lvlText w:val="%8"/>
      <w:lvlJc w:val="left"/>
      <w:pPr>
        <w:ind w:left="549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10CCA9D0">
      <w:start w:val="1"/>
      <w:numFmt w:val="lowerRoman"/>
      <w:lvlText w:val="%9"/>
      <w:lvlJc w:val="left"/>
      <w:pPr>
        <w:ind w:left="621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5" w15:restartNumberingAfterBreak="0">
    <w:nsid w:val="406940C4"/>
    <w:multiLevelType w:val="multilevel"/>
    <w:tmpl w:val="BA6C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86BCC"/>
    <w:multiLevelType w:val="multilevel"/>
    <w:tmpl w:val="83F61D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66638A"/>
    <w:multiLevelType w:val="multilevel"/>
    <w:tmpl w:val="1F72E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F69379A"/>
    <w:multiLevelType w:val="multilevel"/>
    <w:tmpl w:val="7A08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BB5919"/>
    <w:multiLevelType w:val="multilevel"/>
    <w:tmpl w:val="C7AE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E3956"/>
    <w:multiLevelType w:val="hybridMultilevel"/>
    <w:tmpl w:val="A904A460"/>
    <w:lvl w:ilvl="0" w:tplc="74648A36">
      <w:start w:val="2"/>
      <w:numFmt w:val="lowerLetter"/>
      <w:lvlText w:val="%1)"/>
      <w:lvlJc w:val="left"/>
      <w:pPr>
        <w:ind w:left="192"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9CDC3FB4">
      <w:start w:val="1"/>
      <w:numFmt w:val="lowerLetter"/>
      <w:lvlText w:val="%2"/>
      <w:lvlJc w:val="left"/>
      <w:pPr>
        <w:ind w:left="1171"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278EDD3A">
      <w:start w:val="1"/>
      <w:numFmt w:val="lowerRoman"/>
      <w:lvlText w:val="%3"/>
      <w:lvlJc w:val="left"/>
      <w:pPr>
        <w:ind w:left="1891"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AE8E2C9C">
      <w:start w:val="1"/>
      <w:numFmt w:val="decimal"/>
      <w:lvlText w:val="%4"/>
      <w:lvlJc w:val="left"/>
      <w:pPr>
        <w:ind w:left="2611"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C9C05AA6">
      <w:start w:val="1"/>
      <w:numFmt w:val="lowerLetter"/>
      <w:lvlText w:val="%5"/>
      <w:lvlJc w:val="left"/>
      <w:pPr>
        <w:ind w:left="3331"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1FC40312">
      <w:start w:val="1"/>
      <w:numFmt w:val="lowerRoman"/>
      <w:lvlText w:val="%6"/>
      <w:lvlJc w:val="left"/>
      <w:pPr>
        <w:ind w:left="4051"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350C6EA8">
      <w:start w:val="1"/>
      <w:numFmt w:val="decimal"/>
      <w:lvlText w:val="%7"/>
      <w:lvlJc w:val="left"/>
      <w:pPr>
        <w:ind w:left="4771"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881862CC">
      <w:start w:val="1"/>
      <w:numFmt w:val="lowerLetter"/>
      <w:lvlText w:val="%8"/>
      <w:lvlJc w:val="left"/>
      <w:pPr>
        <w:ind w:left="5491"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9078E6EC">
      <w:start w:val="1"/>
      <w:numFmt w:val="lowerRoman"/>
      <w:lvlText w:val="%9"/>
      <w:lvlJc w:val="left"/>
      <w:pPr>
        <w:ind w:left="6211"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1" w15:restartNumberingAfterBreak="0">
    <w:nsid w:val="743D0987"/>
    <w:multiLevelType w:val="multilevel"/>
    <w:tmpl w:val="6DA0FF2C"/>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339388577">
    <w:abstractNumId w:val="5"/>
  </w:num>
  <w:num w:numId="2" w16cid:durableId="907347987">
    <w:abstractNumId w:val="2"/>
  </w:num>
  <w:num w:numId="3" w16cid:durableId="2086413225">
    <w:abstractNumId w:val="9"/>
  </w:num>
  <w:num w:numId="4" w16cid:durableId="1231388226">
    <w:abstractNumId w:val="1"/>
  </w:num>
  <w:num w:numId="5" w16cid:durableId="1606616910">
    <w:abstractNumId w:val="6"/>
  </w:num>
  <w:num w:numId="6" w16cid:durableId="1037196593">
    <w:abstractNumId w:val="8"/>
  </w:num>
  <w:num w:numId="7" w16cid:durableId="727071451">
    <w:abstractNumId w:val="0"/>
  </w:num>
  <w:num w:numId="8" w16cid:durableId="1284380100">
    <w:abstractNumId w:val="7"/>
  </w:num>
  <w:num w:numId="9" w16cid:durableId="492994018">
    <w:abstractNumId w:val="3"/>
  </w:num>
  <w:num w:numId="10" w16cid:durableId="1320692009">
    <w:abstractNumId w:val="11"/>
  </w:num>
  <w:num w:numId="11" w16cid:durableId="30497231">
    <w:abstractNumId w:val="10"/>
  </w:num>
  <w:num w:numId="12" w16cid:durableId="203549284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18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344"/>
    <w:rsid w:val="000B5129"/>
    <w:rsid w:val="000F172C"/>
    <w:rsid w:val="00130AA6"/>
    <w:rsid w:val="00160F63"/>
    <w:rsid w:val="00164C6C"/>
    <w:rsid w:val="00172CD6"/>
    <w:rsid w:val="002570E0"/>
    <w:rsid w:val="00274E4E"/>
    <w:rsid w:val="003115AB"/>
    <w:rsid w:val="003827FF"/>
    <w:rsid w:val="003F444A"/>
    <w:rsid w:val="003F5B8D"/>
    <w:rsid w:val="00486CB1"/>
    <w:rsid w:val="00512ABF"/>
    <w:rsid w:val="00546B44"/>
    <w:rsid w:val="00592066"/>
    <w:rsid w:val="00597811"/>
    <w:rsid w:val="005B2C77"/>
    <w:rsid w:val="005D5AF1"/>
    <w:rsid w:val="00696A37"/>
    <w:rsid w:val="006A26C1"/>
    <w:rsid w:val="007C036C"/>
    <w:rsid w:val="007C794A"/>
    <w:rsid w:val="00826A21"/>
    <w:rsid w:val="00860CD1"/>
    <w:rsid w:val="008B7D87"/>
    <w:rsid w:val="00931697"/>
    <w:rsid w:val="009645C4"/>
    <w:rsid w:val="009B617C"/>
    <w:rsid w:val="009C0516"/>
    <w:rsid w:val="00A5507C"/>
    <w:rsid w:val="00A768F2"/>
    <w:rsid w:val="00AA1EDE"/>
    <w:rsid w:val="00B4248B"/>
    <w:rsid w:val="00B7580A"/>
    <w:rsid w:val="00C36DE5"/>
    <w:rsid w:val="00C54677"/>
    <w:rsid w:val="00CC0F16"/>
    <w:rsid w:val="00CE2384"/>
    <w:rsid w:val="00CE3D97"/>
    <w:rsid w:val="00D270D8"/>
    <w:rsid w:val="00D348A5"/>
    <w:rsid w:val="00DA7344"/>
    <w:rsid w:val="00DB0AFE"/>
    <w:rsid w:val="00DB25B1"/>
    <w:rsid w:val="00E17B0F"/>
    <w:rsid w:val="00F26991"/>
    <w:rsid w:val="00F95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62F6"/>
  <w15:chartTrackingRefBased/>
  <w15:docId w15:val="{66BFF5B8-15F6-4C94-A2F3-C1FDBC97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344"/>
    <w:rPr>
      <w:color w:val="0563C1" w:themeColor="hyperlink"/>
      <w:u w:val="single"/>
    </w:rPr>
  </w:style>
  <w:style w:type="paragraph" w:styleId="BalloonText">
    <w:name w:val="Balloon Text"/>
    <w:basedOn w:val="Normal"/>
    <w:link w:val="BalloonTextChar"/>
    <w:uiPriority w:val="99"/>
    <w:semiHidden/>
    <w:unhideWhenUsed/>
    <w:rsid w:val="00860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CD1"/>
    <w:rPr>
      <w:rFonts w:ascii="Segoe UI" w:hAnsi="Segoe UI" w:cs="Segoe UI"/>
      <w:sz w:val="18"/>
      <w:szCs w:val="18"/>
    </w:rPr>
  </w:style>
  <w:style w:type="character" w:styleId="CommentReference">
    <w:name w:val="annotation reference"/>
    <w:basedOn w:val="DefaultParagraphFont"/>
    <w:uiPriority w:val="99"/>
    <w:semiHidden/>
    <w:unhideWhenUsed/>
    <w:rsid w:val="009C0516"/>
    <w:rPr>
      <w:sz w:val="16"/>
      <w:szCs w:val="16"/>
    </w:rPr>
  </w:style>
  <w:style w:type="paragraph" w:styleId="CommentText">
    <w:name w:val="annotation text"/>
    <w:basedOn w:val="Normal"/>
    <w:link w:val="CommentTextChar"/>
    <w:uiPriority w:val="99"/>
    <w:semiHidden/>
    <w:unhideWhenUsed/>
    <w:rsid w:val="009C0516"/>
    <w:pPr>
      <w:spacing w:line="240" w:lineRule="auto"/>
    </w:pPr>
    <w:rPr>
      <w:sz w:val="20"/>
      <w:szCs w:val="20"/>
    </w:rPr>
  </w:style>
  <w:style w:type="character" w:customStyle="1" w:styleId="CommentTextChar">
    <w:name w:val="Comment Text Char"/>
    <w:basedOn w:val="DefaultParagraphFont"/>
    <w:link w:val="CommentText"/>
    <w:uiPriority w:val="99"/>
    <w:semiHidden/>
    <w:rsid w:val="009C0516"/>
    <w:rPr>
      <w:sz w:val="20"/>
      <w:szCs w:val="20"/>
    </w:rPr>
  </w:style>
  <w:style w:type="paragraph" w:styleId="CommentSubject">
    <w:name w:val="annotation subject"/>
    <w:basedOn w:val="CommentText"/>
    <w:next w:val="CommentText"/>
    <w:link w:val="CommentSubjectChar"/>
    <w:uiPriority w:val="99"/>
    <w:semiHidden/>
    <w:unhideWhenUsed/>
    <w:rsid w:val="009C0516"/>
    <w:rPr>
      <w:b/>
      <w:bCs/>
    </w:rPr>
  </w:style>
  <w:style w:type="character" w:customStyle="1" w:styleId="CommentSubjectChar">
    <w:name w:val="Comment Subject Char"/>
    <w:basedOn w:val="CommentTextChar"/>
    <w:link w:val="CommentSubject"/>
    <w:uiPriority w:val="99"/>
    <w:semiHidden/>
    <w:rsid w:val="009C0516"/>
    <w:rPr>
      <w:b/>
      <w:bCs/>
      <w:sz w:val="20"/>
      <w:szCs w:val="20"/>
    </w:rPr>
  </w:style>
  <w:style w:type="paragraph" w:styleId="ListParagraph">
    <w:name w:val="List Paragraph"/>
    <w:basedOn w:val="Normal"/>
    <w:uiPriority w:val="34"/>
    <w:qFormat/>
    <w:rsid w:val="00AA1EDE"/>
    <w:pPr>
      <w:ind w:left="720"/>
      <w:contextualSpacing/>
    </w:pPr>
  </w:style>
  <w:style w:type="table" w:customStyle="1" w:styleId="TableGrid">
    <w:name w:val="TableGrid"/>
    <w:rsid w:val="00CE3D97"/>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82333">
      <w:bodyDiv w:val="1"/>
      <w:marLeft w:val="0"/>
      <w:marRight w:val="0"/>
      <w:marTop w:val="0"/>
      <w:marBottom w:val="0"/>
      <w:divBdr>
        <w:top w:val="none" w:sz="0" w:space="0" w:color="auto"/>
        <w:left w:val="none" w:sz="0" w:space="0" w:color="auto"/>
        <w:bottom w:val="none" w:sz="0" w:space="0" w:color="auto"/>
        <w:right w:val="none" w:sz="0" w:space="0" w:color="auto"/>
      </w:divBdr>
    </w:div>
    <w:div w:id="848298591">
      <w:bodyDiv w:val="1"/>
      <w:marLeft w:val="0"/>
      <w:marRight w:val="0"/>
      <w:marTop w:val="0"/>
      <w:marBottom w:val="0"/>
      <w:divBdr>
        <w:top w:val="none" w:sz="0" w:space="0" w:color="auto"/>
        <w:left w:val="none" w:sz="0" w:space="0" w:color="auto"/>
        <w:bottom w:val="none" w:sz="0" w:space="0" w:color="auto"/>
        <w:right w:val="none" w:sz="0" w:space="0" w:color="auto"/>
      </w:divBdr>
    </w:div>
    <w:div w:id="966664127">
      <w:bodyDiv w:val="1"/>
      <w:marLeft w:val="0"/>
      <w:marRight w:val="0"/>
      <w:marTop w:val="0"/>
      <w:marBottom w:val="0"/>
      <w:divBdr>
        <w:top w:val="none" w:sz="0" w:space="0" w:color="auto"/>
        <w:left w:val="none" w:sz="0" w:space="0" w:color="auto"/>
        <w:bottom w:val="none" w:sz="0" w:space="0" w:color="auto"/>
        <w:right w:val="none" w:sz="0" w:space="0" w:color="auto"/>
      </w:divBdr>
    </w:div>
    <w:div w:id="1308782466">
      <w:bodyDiv w:val="1"/>
      <w:marLeft w:val="0"/>
      <w:marRight w:val="0"/>
      <w:marTop w:val="0"/>
      <w:marBottom w:val="0"/>
      <w:divBdr>
        <w:top w:val="none" w:sz="0" w:space="0" w:color="auto"/>
        <w:left w:val="none" w:sz="0" w:space="0" w:color="auto"/>
        <w:bottom w:val="none" w:sz="0" w:space="0" w:color="auto"/>
        <w:right w:val="none" w:sz="0" w:space="0" w:color="auto"/>
      </w:divBdr>
    </w:div>
    <w:div w:id="1786263892">
      <w:bodyDiv w:val="1"/>
      <w:marLeft w:val="0"/>
      <w:marRight w:val="0"/>
      <w:marTop w:val="0"/>
      <w:marBottom w:val="0"/>
      <w:divBdr>
        <w:top w:val="none" w:sz="0" w:space="0" w:color="auto"/>
        <w:left w:val="none" w:sz="0" w:space="0" w:color="auto"/>
        <w:bottom w:val="none" w:sz="0" w:space="0" w:color="auto"/>
        <w:right w:val="none" w:sz="0" w:space="0" w:color="auto"/>
      </w:divBdr>
    </w:div>
    <w:div w:id="1978412706">
      <w:bodyDiv w:val="1"/>
      <w:marLeft w:val="0"/>
      <w:marRight w:val="0"/>
      <w:marTop w:val="0"/>
      <w:marBottom w:val="0"/>
      <w:divBdr>
        <w:top w:val="none" w:sz="0" w:space="0" w:color="auto"/>
        <w:left w:val="none" w:sz="0" w:space="0" w:color="auto"/>
        <w:bottom w:val="none" w:sz="0" w:space="0" w:color="auto"/>
        <w:right w:val="none" w:sz="0" w:space="0" w:color="auto"/>
      </w:divBdr>
      <w:divsChild>
        <w:div w:id="1413963969">
          <w:marLeft w:val="0"/>
          <w:marRight w:val="0"/>
          <w:marTop w:val="0"/>
          <w:marBottom w:val="0"/>
          <w:divBdr>
            <w:top w:val="none" w:sz="0" w:space="0" w:color="auto"/>
            <w:left w:val="none" w:sz="0" w:space="0" w:color="auto"/>
            <w:bottom w:val="none" w:sz="0" w:space="0" w:color="auto"/>
            <w:right w:val="none" w:sz="0" w:space="0" w:color="auto"/>
          </w:divBdr>
          <w:divsChild>
            <w:div w:id="1616793895">
              <w:marLeft w:val="0"/>
              <w:marRight w:val="0"/>
              <w:marTop w:val="0"/>
              <w:marBottom w:val="0"/>
              <w:divBdr>
                <w:top w:val="none" w:sz="0" w:space="0" w:color="auto"/>
                <w:left w:val="none" w:sz="0" w:space="0" w:color="auto"/>
                <w:bottom w:val="none" w:sz="0" w:space="0" w:color="auto"/>
                <w:right w:val="none" w:sz="0" w:space="0" w:color="auto"/>
              </w:divBdr>
              <w:divsChild>
                <w:div w:id="1225217136">
                  <w:marLeft w:val="0"/>
                  <w:marRight w:val="0"/>
                  <w:marTop w:val="0"/>
                  <w:marBottom w:val="0"/>
                  <w:divBdr>
                    <w:top w:val="none" w:sz="0" w:space="0" w:color="auto"/>
                    <w:left w:val="none" w:sz="0" w:space="0" w:color="auto"/>
                    <w:bottom w:val="none" w:sz="0" w:space="0" w:color="auto"/>
                    <w:right w:val="none" w:sz="0" w:space="0" w:color="auto"/>
                  </w:divBdr>
                  <w:divsChild>
                    <w:div w:id="1474634659">
                      <w:marLeft w:val="0"/>
                      <w:marRight w:val="0"/>
                      <w:marTop w:val="0"/>
                      <w:marBottom w:val="0"/>
                      <w:divBdr>
                        <w:top w:val="none" w:sz="0" w:space="0" w:color="auto"/>
                        <w:left w:val="none" w:sz="0" w:space="0" w:color="auto"/>
                        <w:bottom w:val="none" w:sz="0" w:space="0" w:color="auto"/>
                        <w:right w:val="none" w:sz="0" w:space="0" w:color="auto"/>
                      </w:divBdr>
                      <w:divsChild>
                        <w:div w:id="1230189374">
                          <w:marLeft w:val="0"/>
                          <w:marRight w:val="0"/>
                          <w:marTop w:val="0"/>
                          <w:marBottom w:val="0"/>
                          <w:divBdr>
                            <w:top w:val="none" w:sz="0" w:space="0" w:color="auto"/>
                            <w:left w:val="none" w:sz="0" w:space="0" w:color="auto"/>
                            <w:bottom w:val="none" w:sz="0" w:space="0" w:color="auto"/>
                            <w:right w:val="none" w:sz="0" w:space="0" w:color="auto"/>
                          </w:divBdr>
                          <w:divsChild>
                            <w:div w:id="766729468">
                              <w:marLeft w:val="0"/>
                              <w:marRight w:val="0"/>
                              <w:marTop w:val="0"/>
                              <w:marBottom w:val="0"/>
                              <w:divBdr>
                                <w:top w:val="none" w:sz="0" w:space="0" w:color="auto"/>
                                <w:left w:val="none" w:sz="0" w:space="0" w:color="auto"/>
                                <w:bottom w:val="none" w:sz="0" w:space="0" w:color="auto"/>
                                <w:right w:val="none" w:sz="0" w:space="0" w:color="auto"/>
                              </w:divBdr>
                              <w:divsChild>
                                <w:div w:id="12972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335126">
      <w:bodyDiv w:val="1"/>
      <w:marLeft w:val="0"/>
      <w:marRight w:val="0"/>
      <w:marTop w:val="0"/>
      <w:marBottom w:val="0"/>
      <w:divBdr>
        <w:top w:val="none" w:sz="0" w:space="0" w:color="auto"/>
        <w:left w:val="none" w:sz="0" w:space="0" w:color="auto"/>
        <w:bottom w:val="none" w:sz="0" w:space="0" w:color="auto"/>
        <w:right w:val="none" w:sz="0" w:space="0" w:color="auto"/>
      </w:divBdr>
      <w:divsChild>
        <w:div w:id="1422990761">
          <w:marLeft w:val="0"/>
          <w:marRight w:val="0"/>
          <w:marTop w:val="0"/>
          <w:marBottom w:val="0"/>
          <w:divBdr>
            <w:top w:val="none" w:sz="0" w:space="0" w:color="auto"/>
            <w:left w:val="none" w:sz="0" w:space="0" w:color="auto"/>
            <w:bottom w:val="none" w:sz="0" w:space="0" w:color="auto"/>
            <w:right w:val="none" w:sz="0" w:space="0" w:color="auto"/>
          </w:divBdr>
          <w:divsChild>
            <w:div w:id="1692106620">
              <w:marLeft w:val="0"/>
              <w:marRight w:val="0"/>
              <w:marTop w:val="0"/>
              <w:marBottom w:val="0"/>
              <w:divBdr>
                <w:top w:val="none" w:sz="0" w:space="0" w:color="auto"/>
                <w:left w:val="none" w:sz="0" w:space="0" w:color="auto"/>
                <w:bottom w:val="none" w:sz="0" w:space="0" w:color="auto"/>
                <w:right w:val="none" w:sz="0" w:space="0" w:color="auto"/>
              </w:divBdr>
              <w:divsChild>
                <w:div w:id="26763824">
                  <w:marLeft w:val="0"/>
                  <w:marRight w:val="0"/>
                  <w:marTop w:val="0"/>
                  <w:marBottom w:val="0"/>
                  <w:divBdr>
                    <w:top w:val="none" w:sz="0" w:space="0" w:color="auto"/>
                    <w:left w:val="none" w:sz="0" w:space="0" w:color="auto"/>
                    <w:bottom w:val="none" w:sz="0" w:space="0" w:color="auto"/>
                    <w:right w:val="none" w:sz="0" w:space="0" w:color="auto"/>
                  </w:divBdr>
                  <w:divsChild>
                    <w:div w:id="575408055">
                      <w:marLeft w:val="0"/>
                      <w:marRight w:val="0"/>
                      <w:marTop w:val="0"/>
                      <w:marBottom w:val="0"/>
                      <w:divBdr>
                        <w:top w:val="none" w:sz="0" w:space="0" w:color="auto"/>
                        <w:left w:val="none" w:sz="0" w:space="0" w:color="auto"/>
                        <w:bottom w:val="none" w:sz="0" w:space="0" w:color="auto"/>
                        <w:right w:val="none" w:sz="0" w:space="0" w:color="auto"/>
                      </w:divBdr>
                      <w:divsChild>
                        <w:div w:id="341318535">
                          <w:marLeft w:val="0"/>
                          <w:marRight w:val="0"/>
                          <w:marTop w:val="0"/>
                          <w:marBottom w:val="0"/>
                          <w:divBdr>
                            <w:top w:val="none" w:sz="0" w:space="0" w:color="auto"/>
                            <w:left w:val="none" w:sz="0" w:space="0" w:color="auto"/>
                            <w:bottom w:val="none" w:sz="0" w:space="0" w:color="auto"/>
                            <w:right w:val="none" w:sz="0" w:space="0" w:color="auto"/>
                          </w:divBdr>
                          <w:divsChild>
                            <w:div w:id="2028483498">
                              <w:marLeft w:val="0"/>
                              <w:marRight w:val="0"/>
                              <w:marTop w:val="0"/>
                              <w:marBottom w:val="0"/>
                              <w:divBdr>
                                <w:top w:val="none" w:sz="0" w:space="0" w:color="auto"/>
                                <w:left w:val="none" w:sz="0" w:space="0" w:color="auto"/>
                                <w:bottom w:val="none" w:sz="0" w:space="0" w:color="auto"/>
                                <w:right w:val="none" w:sz="0" w:space="0" w:color="auto"/>
                              </w:divBdr>
                              <w:divsChild>
                                <w:div w:id="932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07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8DA9640D7A12449E696CBBA7579490" ma:contentTypeVersion="16" ma:contentTypeDescription="Create a new document." ma:contentTypeScope="" ma:versionID="1219bb1ecc863a9a2563beec2a62e539">
  <xsd:schema xmlns:xsd="http://www.w3.org/2001/XMLSchema" xmlns:xs="http://www.w3.org/2001/XMLSchema" xmlns:p="http://schemas.microsoft.com/office/2006/metadata/properties" xmlns:ns2="http://schemas.microsoft.com/sharepoint/v4" xmlns:ns3="90d83b75-d0c5-4209-9e4c-edf5dafc447e" xmlns:ns4="a5f9a0f2-1599-449d-ae90-cfc22fc5a363" targetNamespace="http://schemas.microsoft.com/office/2006/metadata/properties" ma:root="true" ma:fieldsID="23400cbb793720f67297403ea5675590" ns2:_="" ns3:_="" ns4:_="">
    <xsd:import namespace="http://schemas.microsoft.com/sharepoint/v4"/>
    <xsd:import namespace="90d83b75-d0c5-4209-9e4c-edf5dafc447e"/>
    <xsd:import namespace="a5f9a0f2-1599-449d-ae90-cfc22fc5a363"/>
    <xsd:element name="properties">
      <xsd:complexType>
        <xsd:sequence>
          <xsd:element name="documentManagement">
            <xsd:complexType>
              <xsd:all>
                <xsd:element ref="ns2:IconOverlay"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83b75-d0c5-4209-9e4c-edf5dafc447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f9a0f2-1599-449d-ae90-cfc22fc5a36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762B3D03-CE9C-4D2C-8CAC-1A6061A0D369}">
  <ds:schemaRefs>
    <ds:schemaRef ds:uri="http://schemas.openxmlformats.org/officeDocument/2006/bibliography"/>
  </ds:schemaRefs>
</ds:datastoreItem>
</file>

<file path=customXml/itemProps2.xml><?xml version="1.0" encoding="utf-8"?>
<ds:datastoreItem xmlns:ds="http://schemas.openxmlformats.org/officeDocument/2006/customXml" ds:itemID="{3F7EFA61-BE61-4CA1-BDB1-4EBCC351B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90d83b75-d0c5-4209-9e4c-edf5dafc447e"/>
    <ds:schemaRef ds:uri="a5f9a0f2-1599-449d-ae90-cfc22fc5a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00F88-6B84-4CE0-9DA8-1D6E0E5C874B}">
  <ds:schemaRefs>
    <ds:schemaRef ds:uri="http://schemas.microsoft.com/sharepoint/v3/contenttype/forms"/>
  </ds:schemaRefs>
</ds:datastoreItem>
</file>

<file path=customXml/itemProps4.xml><?xml version="1.0" encoding="utf-8"?>
<ds:datastoreItem xmlns:ds="http://schemas.openxmlformats.org/officeDocument/2006/customXml" ds:itemID="{281AB0B4-3DC7-4396-9582-CA3467581F1B}">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Brit Insurance</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Hapiuk, William</dc:creator>
  <cp:keywords/>
  <dc:description/>
  <cp:lastModifiedBy>Kothari, Sunil</cp:lastModifiedBy>
  <cp:revision>2</cp:revision>
  <cp:lastPrinted>2019-07-08T16:07:00Z</cp:lastPrinted>
  <dcterms:created xsi:type="dcterms:W3CDTF">2024-03-26T14:17:00Z</dcterms:created>
  <dcterms:modified xsi:type="dcterms:W3CDTF">2024-03-26T14:17:00Z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0x010100EF8DA9640D7A12449E696CBBA7579490</vt:lpwstr>
  </property>
  <property fmtid="{D5CDD505-2E9C-101B-9397-08002B2CF9AE}" pid="3" name="MSIP_Label_616f3c31-a2d1-49ac-9f1f-bb9a4b5b01eb_Enabled">
    <vt:lpwstr>true</vt:lpwstr>
  </property>
  <property fmtid="{D5CDD505-2E9C-101B-9397-08002B2CF9AE}" pid="4" name="MSIP_Label_616f3c31-a2d1-49ac-9f1f-bb9a4b5b01eb_SetDate">
    <vt:lpwstr>2024-03-26T14:17:36Z</vt:lpwstr>
  </property>
  <property fmtid="{D5CDD505-2E9C-101B-9397-08002B2CF9AE}" pid="5" name="MSIP_Label_616f3c31-a2d1-49ac-9f1f-bb9a4b5b01eb_Method">
    <vt:lpwstr>Standard</vt:lpwstr>
  </property>
  <property fmtid="{D5CDD505-2E9C-101B-9397-08002B2CF9AE}" pid="6" name="MSIP_Label_616f3c31-a2d1-49ac-9f1f-bb9a4b5b01eb_Name">
    <vt:lpwstr>Internal</vt:lpwstr>
  </property>
  <property fmtid="{D5CDD505-2E9C-101B-9397-08002B2CF9AE}" pid="7" name="MSIP_Label_616f3c31-a2d1-49ac-9f1f-bb9a4b5b01eb_SiteId">
    <vt:lpwstr>8cee18df-5e2a-4664-8d07-0566ffea6dcd</vt:lpwstr>
  </property>
  <property fmtid="{D5CDD505-2E9C-101B-9397-08002B2CF9AE}" pid="8" name="MSIP_Label_616f3c31-a2d1-49ac-9f1f-bb9a4b5b01eb_ActionId">
    <vt:lpwstr>7d0efa97-221a-4de4-9c1f-742992eee6ae</vt:lpwstr>
  </property>
  <property fmtid="{D5CDD505-2E9C-101B-9397-08002B2CF9AE}" pid="9" name="MSIP_Label_616f3c31-a2d1-49ac-9f1f-bb9a4b5b01eb_ContentBits">
    <vt:lpwstr>0</vt:lpwstr>
  </property>
</Properties>
</file>